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925" w:rsidRPr="00C709D8" w:rsidRDefault="00C007E7" w:rsidP="00091934">
      <w:pPr>
        <w:pStyle w:val="Title"/>
        <w:rPr>
          <w:sz w:val="36"/>
          <w:szCs w:val="36"/>
        </w:rPr>
      </w:pPr>
      <w:r>
        <w:rPr>
          <w:sz w:val="36"/>
          <w:szCs w:val="36"/>
        </w:rPr>
        <w:t>Managing Emails in Outlook 2007</w:t>
      </w:r>
    </w:p>
    <w:p w:rsidR="00B64316" w:rsidRPr="00B64316" w:rsidRDefault="00B64316" w:rsidP="00B64316">
      <w:pPr>
        <w:pStyle w:val="Heading1"/>
        <w:rPr>
          <w:rFonts w:eastAsia="Times New Roman"/>
          <w:lang w:bidi="ar-SA"/>
        </w:rPr>
      </w:pPr>
      <w:bookmarkStart w:id="0" w:name="Outlook2007-ManagingYourMailboxTutorial-"/>
      <w:bookmarkEnd w:id="0"/>
      <w:r w:rsidRPr="00B64316">
        <w:rPr>
          <w:rFonts w:eastAsia="Times New Roman"/>
          <w:lang w:bidi="ar-SA"/>
        </w:rPr>
        <w:t>You can manage your Exchange mailbox in a variety of ways: </w:t>
      </w:r>
    </w:p>
    <w:p w:rsidR="00B64316" w:rsidRPr="00B64316" w:rsidRDefault="00830BA5" w:rsidP="00B64316">
      <w:pPr>
        <w:numPr>
          <w:ilvl w:val="0"/>
          <w:numId w:val="8"/>
        </w:numPr>
        <w:shd w:val="clear" w:color="auto" w:fill="FFFFFF"/>
        <w:spacing w:after="0" w:line="260" w:lineRule="atLeast"/>
        <w:rPr>
          <w:rFonts w:ascii="Helvetica" w:eastAsia="Times New Roman" w:hAnsi="Helvetica" w:cs="Helvetica"/>
          <w:color w:val="000000"/>
          <w:sz w:val="20"/>
          <w:szCs w:val="20"/>
          <w:lang w:bidi="ar-SA"/>
        </w:rPr>
      </w:pPr>
      <w:r>
        <w:rPr>
          <w:rFonts w:ascii="Helvetica" w:eastAsia="Times New Roman" w:hAnsi="Helvetica" w:cs="Helvetica"/>
          <w:color w:val="000000"/>
          <w:sz w:val="20"/>
          <w:szCs w:val="20"/>
          <w:lang w:bidi="ar-SA"/>
        </w:rPr>
        <w:t>Remove</w:t>
      </w:r>
      <w:r w:rsidR="00B64316" w:rsidRPr="00B64316">
        <w:rPr>
          <w:rFonts w:ascii="Helvetica" w:eastAsia="Times New Roman" w:hAnsi="Helvetica" w:cs="Helvetica"/>
          <w:color w:val="000000"/>
          <w:sz w:val="20"/>
          <w:szCs w:val="20"/>
          <w:lang w:bidi="ar-SA"/>
        </w:rPr>
        <w:t xml:space="preserve"> </w:t>
      </w:r>
      <w:r>
        <w:rPr>
          <w:rFonts w:ascii="Helvetica" w:eastAsia="Times New Roman" w:hAnsi="Helvetica" w:cs="Helvetica"/>
          <w:color w:val="000000"/>
          <w:sz w:val="20"/>
          <w:szCs w:val="20"/>
          <w:lang w:bidi="ar-SA"/>
        </w:rPr>
        <w:t xml:space="preserve">large </w:t>
      </w:r>
      <w:r w:rsidR="00B64316" w:rsidRPr="00B64316">
        <w:rPr>
          <w:rFonts w:ascii="Helvetica" w:eastAsia="Times New Roman" w:hAnsi="Helvetica" w:cs="Helvetica"/>
          <w:color w:val="000000"/>
          <w:sz w:val="20"/>
          <w:szCs w:val="20"/>
          <w:lang w:bidi="ar-SA"/>
        </w:rPr>
        <w:t xml:space="preserve">attachments from messages. Open the message and right click the icon for the attachment and select </w:t>
      </w:r>
      <w:r w:rsidR="00B64316" w:rsidRPr="00B64316">
        <w:rPr>
          <w:rFonts w:ascii="Helvetica" w:eastAsia="Times New Roman" w:hAnsi="Helvetica" w:cs="Helvetica"/>
          <w:b/>
          <w:bCs/>
          <w:color w:val="000000"/>
          <w:sz w:val="20"/>
          <w:szCs w:val="20"/>
          <w:lang w:bidi="ar-SA"/>
        </w:rPr>
        <w:t>Remove</w:t>
      </w:r>
      <w:r w:rsidR="00B64316" w:rsidRPr="00B64316">
        <w:rPr>
          <w:rFonts w:ascii="Helvetica" w:eastAsia="Times New Roman" w:hAnsi="Helvetica" w:cs="Helvetica"/>
          <w:color w:val="000000"/>
          <w:sz w:val="20"/>
          <w:szCs w:val="20"/>
          <w:lang w:bidi="ar-SA"/>
        </w:rPr>
        <w:t xml:space="preserve">. </w:t>
      </w:r>
    </w:p>
    <w:p w:rsidR="00B64316" w:rsidRPr="00B64316" w:rsidRDefault="00B64316" w:rsidP="00B64316">
      <w:pPr>
        <w:numPr>
          <w:ilvl w:val="0"/>
          <w:numId w:val="8"/>
        </w:numPr>
        <w:shd w:val="clear" w:color="auto" w:fill="FFFFFF"/>
        <w:spacing w:after="0" w:line="260" w:lineRule="atLeast"/>
        <w:rPr>
          <w:rFonts w:ascii="Helvetica" w:eastAsia="Times New Roman" w:hAnsi="Helvetica" w:cs="Helvetica"/>
          <w:color w:val="000000"/>
          <w:sz w:val="20"/>
          <w:szCs w:val="20"/>
          <w:lang w:bidi="ar-SA"/>
        </w:rPr>
      </w:pPr>
      <w:r w:rsidRPr="00B64316">
        <w:rPr>
          <w:rFonts w:ascii="Helvetica" w:eastAsia="Times New Roman" w:hAnsi="Helvetica" w:cs="Helvetica"/>
          <w:color w:val="000000"/>
          <w:sz w:val="20"/>
          <w:szCs w:val="20"/>
          <w:lang w:bidi="ar-SA"/>
        </w:rPr>
        <w:t xml:space="preserve">Use the Large Mail Search Folder to review large email messages. </w:t>
      </w:r>
      <w:r>
        <w:rPr>
          <w:rFonts w:ascii="Helvetica" w:eastAsia="Times New Roman" w:hAnsi="Helvetica" w:cs="Helvetica"/>
          <w:color w:val="000000"/>
          <w:sz w:val="20"/>
          <w:szCs w:val="20"/>
          <w:lang w:bidi="ar-SA"/>
        </w:rPr>
        <w:t>(See below, Large Mail Search Folder)</w:t>
      </w:r>
    </w:p>
    <w:p w:rsidR="00B64316" w:rsidRDefault="00B64316" w:rsidP="00B64316">
      <w:pPr>
        <w:numPr>
          <w:ilvl w:val="0"/>
          <w:numId w:val="8"/>
        </w:numPr>
        <w:shd w:val="clear" w:color="auto" w:fill="FFFFFF"/>
        <w:spacing w:after="0" w:line="260" w:lineRule="atLeast"/>
        <w:rPr>
          <w:rFonts w:ascii="Helvetica" w:eastAsia="Times New Roman" w:hAnsi="Helvetica" w:cs="Helvetica"/>
          <w:color w:val="000000"/>
          <w:sz w:val="20"/>
          <w:szCs w:val="20"/>
          <w:lang w:bidi="ar-SA"/>
        </w:rPr>
      </w:pPr>
      <w:r>
        <w:rPr>
          <w:rFonts w:ascii="Helvetica" w:eastAsia="Times New Roman" w:hAnsi="Helvetica" w:cs="Helvetica"/>
          <w:color w:val="000000"/>
          <w:sz w:val="20"/>
          <w:szCs w:val="20"/>
          <w:lang w:bidi="ar-SA"/>
        </w:rPr>
        <w:t>Empty Deleted Items (See below, Empty Deleted Items)</w:t>
      </w:r>
    </w:p>
    <w:p w:rsidR="00B64316" w:rsidRPr="00B64316" w:rsidRDefault="00B64316" w:rsidP="00B64316">
      <w:pPr>
        <w:numPr>
          <w:ilvl w:val="0"/>
          <w:numId w:val="8"/>
        </w:numPr>
        <w:shd w:val="clear" w:color="auto" w:fill="FFFFFF"/>
        <w:spacing w:after="0" w:line="260" w:lineRule="atLeast"/>
        <w:rPr>
          <w:rFonts w:ascii="Helvetica" w:eastAsia="Times New Roman" w:hAnsi="Helvetica" w:cs="Helvetica"/>
          <w:color w:val="000000"/>
          <w:sz w:val="20"/>
          <w:szCs w:val="20"/>
          <w:lang w:bidi="ar-SA"/>
        </w:rPr>
      </w:pPr>
      <w:r w:rsidRPr="00B64316">
        <w:rPr>
          <w:rFonts w:ascii="Helvetica" w:eastAsia="Times New Roman" w:hAnsi="Helvetica" w:cs="Helvetica"/>
          <w:color w:val="000000"/>
          <w:sz w:val="20"/>
          <w:szCs w:val="20"/>
          <w:lang w:bidi="ar-SA"/>
        </w:rPr>
        <w:t xml:space="preserve">Move email to your </w:t>
      </w:r>
      <w:r>
        <w:rPr>
          <w:rFonts w:ascii="Helvetica" w:eastAsia="Times New Roman" w:hAnsi="Helvetica" w:cs="Helvetica"/>
          <w:color w:val="000000"/>
          <w:sz w:val="20"/>
          <w:szCs w:val="20"/>
          <w:lang w:bidi="ar-SA"/>
        </w:rPr>
        <w:t>“&lt;</w:t>
      </w:r>
      <w:proofErr w:type="spellStart"/>
      <w:r>
        <w:rPr>
          <w:rFonts w:ascii="Helvetica" w:eastAsia="Times New Roman" w:hAnsi="Helvetica" w:cs="Helvetica"/>
          <w:color w:val="000000"/>
          <w:sz w:val="20"/>
          <w:szCs w:val="20"/>
          <w:lang w:bidi="ar-SA"/>
        </w:rPr>
        <w:t>uniquename</w:t>
      </w:r>
      <w:proofErr w:type="spellEnd"/>
      <w:r>
        <w:rPr>
          <w:rFonts w:ascii="Helvetica" w:eastAsia="Times New Roman" w:hAnsi="Helvetica" w:cs="Helvetica"/>
          <w:color w:val="000000"/>
          <w:sz w:val="20"/>
          <w:szCs w:val="20"/>
          <w:lang w:bidi="ar-SA"/>
        </w:rPr>
        <w:t>&gt;</w:t>
      </w:r>
      <w:r w:rsidR="00830BA5">
        <w:rPr>
          <w:rFonts w:ascii="Helvetica" w:eastAsia="Times New Roman" w:hAnsi="Helvetica" w:cs="Helvetica"/>
          <w:color w:val="000000"/>
          <w:sz w:val="20"/>
          <w:szCs w:val="20"/>
          <w:lang w:bidi="ar-SA"/>
        </w:rPr>
        <w:t xml:space="preserve"> </w:t>
      </w:r>
      <w:r>
        <w:rPr>
          <w:rFonts w:ascii="Helvetica" w:eastAsia="Times New Roman" w:hAnsi="Helvetica" w:cs="Helvetica"/>
          <w:color w:val="000000"/>
          <w:sz w:val="20"/>
          <w:szCs w:val="20"/>
          <w:lang w:bidi="ar-SA"/>
        </w:rPr>
        <w:t>IMAP Archive”</w:t>
      </w:r>
      <w:r w:rsidR="00830BA5">
        <w:rPr>
          <w:rFonts w:ascii="Helvetica" w:eastAsia="Times New Roman" w:hAnsi="Helvetica" w:cs="Helvetica"/>
          <w:color w:val="000000"/>
          <w:sz w:val="20"/>
          <w:szCs w:val="20"/>
          <w:lang w:bidi="ar-SA"/>
        </w:rPr>
        <w:t xml:space="preserve"> </w:t>
      </w:r>
      <w:r>
        <w:rPr>
          <w:rFonts w:ascii="Helvetica" w:eastAsia="Times New Roman" w:hAnsi="Helvetica" w:cs="Helvetica"/>
          <w:color w:val="000000"/>
          <w:sz w:val="20"/>
          <w:szCs w:val="20"/>
          <w:lang w:bidi="ar-SA"/>
        </w:rPr>
        <w:t>folder</w:t>
      </w:r>
      <w:r w:rsidRPr="00B64316">
        <w:rPr>
          <w:rFonts w:ascii="Helvetica" w:eastAsia="Times New Roman" w:hAnsi="Helvetica" w:cs="Helvetica"/>
          <w:color w:val="000000"/>
          <w:sz w:val="20"/>
          <w:szCs w:val="20"/>
          <w:lang w:bidi="ar-SA"/>
        </w:rPr>
        <w:t xml:space="preserve">. You can select multiple emails by using Ctrl + click or Shift + click. </w:t>
      </w:r>
      <w:r>
        <w:rPr>
          <w:rFonts w:ascii="Helvetica" w:eastAsia="Times New Roman" w:hAnsi="Helvetica" w:cs="Helvetica"/>
          <w:color w:val="000000"/>
          <w:sz w:val="20"/>
          <w:szCs w:val="20"/>
          <w:lang w:bidi="ar-SA"/>
        </w:rPr>
        <w:t xml:space="preserve"> (See below, “Move Email Messages to IMAP Archive folders)</w:t>
      </w:r>
    </w:p>
    <w:p w:rsidR="00091934" w:rsidRPr="00091934" w:rsidRDefault="00091934" w:rsidP="00091934">
      <w:pPr>
        <w:pStyle w:val="Heading1"/>
        <w:rPr>
          <w:rFonts w:eastAsia="Times New Roman"/>
          <w:lang w:bidi="ar-SA"/>
        </w:rPr>
      </w:pPr>
      <w:r w:rsidRPr="00091934">
        <w:rPr>
          <w:rFonts w:eastAsia="Times New Roman"/>
          <w:lang w:bidi="ar-SA"/>
        </w:rPr>
        <w:t>About Mailbox Storage</w:t>
      </w:r>
    </w:p>
    <w:p w:rsidR="00C709D8" w:rsidRDefault="00091934" w:rsidP="00091934">
      <w:pPr>
        <w:shd w:val="clear" w:color="auto" w:fill="FFFFFF"/>
        <w:spacing w:before="150" w:after="150" w:line="260" w:lineRule="atLeast"/>
        <w:rPr>
          <w:rFonts w:ascii="Helvetica" w:eastAsia="Times New Roman" w:hAnsi="Helvetica" w:cs="Helvetica"/>
          <w:color w:val="000000"/>
          <w:sz w:val="20"/>
          <w:szCs w:val="20"/>
          <w:lang w:bidi="ar-SA"/>
        </w:rPr>
      </w:pPr>
      <w:r w:rsidRPr="00091934">
        <w:rPr>
          <w:rFonts w:ascii="Helvetica" w:eastAsia="Times New Roman" w:hAnsi="Helvetica" w:cs="Helvetica"/>
          <w:color w:val="000000"/>
          <w:sz w:val="20"/>
          <w:szCs w:val="20"/>
          <w:lang w:bidi="ar-SA"/>
        </w:rPr>
        <w:t>To ensure that you receive all your email messages, it is important that you regularly clean out your Exchange server Ma</w:t>
      </w:r>
      <w:r w:rsidR="00C709D8">
        <w:rPr>
          <w:rFonts w:ascii="Helvetica" w:eastAsia="Times New Roman" w:hAnsi="Helvetica" w:cs="Helvetica"/>
          <w:color w:val="000000"/>
          <w:sz w:val="20"/>
          <w:szCs w:val="20"/>
          <w:lang w:bidi="ar-SA"/>
        </w:rPr>
        <w:t>ilbox. Each user is limited to 5</w:t>
      </w:r>
      <w:r w:rsidRPr="00091934">
        <w:rPr>
          <w:rFonts w:ascii="Helvetica" w:eastAsia="Times New Roman" w:hAnsi="Helvetica" w:cs="Helvetica"/>
          <w:color w:val="000000"/>
          <w:sz w:val="20"/>
          <w:szCs w:val="20"/>
          <w:lang w:bidi="ar-SA"/>
        </w:rPr>
        <w:t xml:space="preserve">00 MB of storage space on the Exchange server. This limit is for all information stored in your Mailbox, which includes Inbox &amp; subfolders, Contacts, Calendar, Tasks, Notes and Sent Items. </w:t>
      </w:r>
    </w:p>
    <w:p w:rsidR="00C709D8" w:rsidRDefault="00091934" w:rsidP="00091934">
      <w:pPr>
        <w:shd w:val="clear" w:color="auto" w:fill="FFFFFF"/>
        <w:spacing w:before="150" w:after="150" w:line="260" w:lineRule="atLeast"/>
        <w:rPr>
          <w:rFonts w:ascii="Helvetica" w:eastAsia="Times New Roman" w:hAnsi="Helvetica" w:cs="Helvetica"/>
          <w:color w:val="000000"/>
          <w:sz w:val="20"/>
          <w:szCs w:val="20"/>
          <w:lang w:bidi="ar-SA"/>
        </w:rPr>
      </w:pPr>
      <w:r w:rsidRPr="00091934">
        <w:rPr>
          <w:rFonts w:ascii="Helvetica" w:eastAsia="Times New Roman" w:hAnsi="Helvetica" w:cs="Helvetica"/>
          <w:color w:val="000000"/>
          <w:sz w:val="20"/>
          <w:szCs w:val="20"/>
          <w:lang w:bidi="ar-SA"/>
        </w:rPr>
        <w:t xml:space="preserve">The size of your Mailbox can be determined with three mouse clicks: </w:t>
      </w:r>
    </w:p>
    <w:p w:rsidR="00C709D8" w:rsidRDefault="00091934" w:rsidP="00C709D8">
      <w:pPr>
        <w:pStyle w:val="ListParagraph"/>
        <w:numPr>
          <w:ilvl w:val="0"/>
          <w:numId w:val="3"/>
        </w:numPr>
        <w:shd w:val="clear" w:color="auto" w:fill="FFFFFF"/>
        <w:spacing w:before="150" w:after="150" w:line="260" w:lineRule="atLeast"/>
        <w:rPr>
          <w:rFonts w:ascii="Helvetica" w:eastAsia="Times New Roman" w:hAnsi="Helvetica" w:cs="Helvetica"/>
          <w:color w:val="000000"/>
          <w:sz w:val="20"/>
          <w:szCs w:val="20"/>
          <w:lang w:bidi="ar-SA"/>
        </w:rPr>
      </w:pPr>
      <w:r w:rsidRPr="00C709D8">
        <w:rPr>
          <w:rFonts w:ascii="Helvetica" w:eastAsia="Times New Roman" w:hAnsi="Helvetica" w:cs="Helvetica"/>
          <w:color w:val="000000"/>
          <w:sz w:val="20"/>
          <w:szCs w:val="20"/>
          <w:lang w:bidi="ar-SA"/>
        </w:rPr>
        <w:t xml:space="preserve">Right click the </w:t>
      </w:r>
      <w:r w:rsidRPr="00C709D8">
        <w:rPr>
          <w:rFonts w:ascii="Helvetica" w:eastAsia="Times New Roman" w:hAnsi="Helvetica" w:cs="Helvetica"/>
          <w:b/>
          <w:bCs/>
          <w:color w:val="000000"/>
          <w:sz w:val="20"/>
          <w:szCs w:val="20"/>
          <w:lang w:bidi="ar-SA"/>
        </w:rPr>
        <w:t>Mailbox</w:t>
      </w:r>
      <w:r w:rsidRPr="00C709D8">
        <w:rPr>
          <w:rFonts w:ascii="Helvetica" w:eastAsia="Times New Roman" w:hAnsi="Helvetica" w:cs="Helvetica"/>
          <w:color w:val="000000"/>
          <w:sz w:val="20"/>
          <w:szCs w:val="20"/>
          <w:lang w:bidi="ar-SA"/>
        </w:rPr>
        <w:t xml:space="preserve"> icon in the folder list, click </w:t>
      </w:r>
      <w:r w:rsidRPr="00C709D8">
        <w:rPr>
          <w:rFonts w:ascii="Helvetica" w:eastAsia="Times New Roman" w:hAnsi="Helvetica" w:cs="Helvetica"/>
          <w:b/>
          <w:bCs/>
          <w:color w:val="000000"/>
          <w:sz w:val="20"/>
          <w:szCs w:val="20"/>
          <w:lang w:bidi="ar-SA"/>
        </w:rPr>
        <w:t>Properties</w:t>
      </w:r>
      <w:r w:rsidR="00C709D8">
        <w:rPr>
          <w:rFonts w:ascii="Helvetica" w:eastAsia="Times New Roman" w:hAnsi="Helvetica" w:cs="Helvetica"/>
          <w:color w:val="000000"/>
          <w:sz w:val="20"/>
          <w:szCs w:val="20"/>
          <w:lang w:bidi="ar-SA"/>
        </w:rPr>
        <w:t>.</w:t>
      </w:r>
    </w:p>
    <w:p w:rsidR="00C709D8" w:rsidRDefault="00C709D8" w:rsidP="00C709D8">
      <w:pPr>
        <w:pStyle w:val="ListParagraph"/>
        <w:numPr>
          <w:ilvl w:val="0"/>
          <w:numId w:val="3"/>
        </w:numPr>
        <w:shd w:val="clear" w:color="auto" w:fill="FFFFFF"/>
        <w:spacing w:before="150" w:after="150" w:line="260" w:lineRule="atLeast"/>
        <w:rPr>
          <w:rFonts w:ascii="Helvetica" w:eastAsia="Times New Roman" w:hAnsi="Helvetica" w:cs="Helvetica"/>
          <w:color w:val="000000"/>
          <w:sz w:val="20"/>
          <w:szCs w:val="20"/>
          <w:lang w:bidi="ar-SA"/>
        </w:rPr>
      </w:pPr>
      <w:r>
        <w:rPr>
          <w:rFonts w:ascii="Helvetica" w:eastAsia="Times New Roman" w:hAnsi="Helvetica" w:cs="Helvetica"/>
          <w:color w:val="000000"/>
          <w:sz w:val="20"/>
          <w:szCs w:val="20"/>
          <w:lang w:bidi="ar-SA"/>
        </w:rPr>
        <w:t>C</w:t>
      </w:r>
      <w:r w:rsidR="00091934" w:rsidRPr="00C709D8">
        <w:rPr>
          <w:rFonts w:ascii="Helvetica" w:eastAsia="Times New Roman" w:hAnsi="Helvetica" w:cs="Helvetica"/>
          <w:color w:val="000000"/>
          <w:sz w:val="20"/>
          <w:szCs w:val="20"/>
          <w:lang w:bidi="ar-SA"/>
        </w:rPr>
        <w:t xml:space="preserve">lick the </w:t>
      </w:r>
      <w:r w:rsidR="00091934" w:rsidRPr="00C709D8">
        <w:rPr>
          <w:rFonts w:ascii="Helvetica" w:eastAsia="Times New Roman" w:hAnsi="Helvetica" w:cs="Helvetica"/>
          <w:b/>
          <w:bCs/>
          <w:color w:val="000000"/>
          <w:sz w:val="20"/>
          <w:szCs w:val="20"/>
          <w:lang w:bidi="ar-SA"/>
        </w:rPr>
        <w:t>Folder Size</w:t>
      </w:r>
      <w:r w:rsidR="00091934" w:rsidRPr="00C709D8">
        <w:rPr>
          <w:rFonts w:ascii="Helvetica" w:eastAsia="Times New Roman" w:hAnsi="Helvetica" w:cs="Helvetica"/>
          <w:color w:val="000000"/>
          <w:sz w:val="20"/>
          <w:szCs w:val="20"/>
          <w:lang w:bidi="ar-SA"/>
        </w:rPr>
        <w:t xml:space="preserve"> button in the Properties dialog form. </w:t>
      </w:r>
    </w:p>
    <w:p w:rsidR="00C709D8" w:rsidRDefault="00C709D8" w:rsidP="00C709D8">
      <w:pPr>
        <w:pStyle w:val="ListParagraph"/>
        <w:numPr>
          <w:ilvl w:val="0"/>
          <w:numId w:val="3"/>
        </w:numPr>
        <w:shd w:val="clear" w:color="auto" w:fill="FFFFFF"/>
        <w:spacing w:before="150" w:after="150" w:line="260" w:lineRule="atLeast"/>
        <w:rPr>
          <w:rFonts w:ascii="Helvetica" w:eastAsia="Times New Roman" w:hAnsi="Helvetica" w:cs="Helvetica"/>
          <w:color w:val="000000"/>
          <w:sz w:val="20"/>
          <w:szCs w:val="20"/>
          <w:lang w:bidi="ar-SA"/>
        </w:rPr>
      </w:pPr>
      <w:r>
        <w:rPr>
          <w:rFonts w:ascii="Helvetica" w:eastAsia="Times New Roman" w:hAnsi="Helvetica" w:cs="Helvetica"/>
          <w:color w:val="000000"/>
          <w:sz w:val="20"/>
          <w:szCs w:val="20"/>
          <w:lang w:bidi="ar-SA"/>
        </w:rPr>
        <w:t>Click</w:t>
      </w:r>
      <w:r w:rsidR="00091934" w:rsidRPr="00C709D8">
        <w:rPr>
          <w:rFonts w:ascii="Helvetica" w:eastAsia="Times New Roman" w:hAnsi="Helvetica" w:cs="Helvetica"/>
          <w:color w:val="000000"/>
          <w:sz w:val="20"/>
          <w:szCs w:val="20"/>
          <w:lang w:bidi="ar-SA"/>
        </w:rPr>
        <w:t xml:space="preserve"> on the </w:t>
      </w:r>
      <w:r w:rsidR="00091934" w:rsidRPr="00C709D8">
        <w:rPr>
          <w:rFonts w:ascii="Helvetica" w:eastAsia="Times New Roman" w:hAnsi="Helvetica" w:cs="Helvetica"/>
          <w:b/>
          <w:bCs/>
          <w:color w:val="000000"/>
          <w:sz w:val="20"/>
          <w:szCs w:val="20"/>
          <w:lang w:bidi="ar-SA"/>
        </w:rPr>
        <w:t>Server Data</w:t>
      </w:r>
      <w:r w:rsidR="00091934" w:rsidRPr="00C709D8">
        <w:rPr>
          <w:rFonts w:ascii="Helvetica" w:eastAsia="Times New Roman" w:hAnsi="Helvetica" w:cs="Helvetica"/>
          <w:color w:val="000000"/>
          <w:sz w:val="20"/>
          <w:szCs w:val="20"/>
          <w:lang w:bidi="ar-SA"/>
        </w:rPr>
        <w:t xml:space="preserve"> tab will show you how much space your e-mails are currently taking up.  </w:t>
      </w:r>
    </w:p>
    <w:p w:rsidR="00091934" w:rsidRDefault="00091934" w:rsidP="00C709D8">
      <w:pPr>
        <w:shd w:val="clear" w:color="auto" w:fill="FFFFFF"/>
        <w:spacing w:before="150" w:after="150" w:line="260" w:lineRule="atLeast"/>
        <w:rPr>
          <w:rFonts w:ascii="Helvetica" w:eastAsia="Times New Roman" w:hAnsi="Helvetica" w:cs="Helvetica"/>
          <w:color w:val="000000"/>
          <w:sz w:val="20"/>
          <w:szCs w:val="20"/>
          <w:lang w:bidi="ar-SA"/>
        </w:rPr>
      </w:pPr>
      <w:r w:rsidRPr="00C709D8">
        <w:rPr>
          <w:rFonts w:ascii="Helvetica" w:eastAsia="Times New Roman" w:hAnsi="Helvetica" w:cs="Helvetica"/>
          <w:color w:val="000000"/>
          <w:sz w:val="20"/>
          <w:szCs w:val="20"/>
          <w:lang w:bidi="ar-SA"/>
        </w:rPr>
        <w:t xml:space="preserve">In order to keep your store smaller than the size limit, you will need to move certain messages from the server to </w:t>
      </w:r>
      <w:r w:rsidR="00C709D8">
        <w:rPr>
          <w:rFonts w:ascii="Helvetica" w:eastAsia="Times New Roman" w:hAnsi="Helvetica" w:cs="Helvetica"/>
          <w:color w:val="000000"/>
          <w:sz w:val="20"/>
          <w:szCs w:val="20"/>
          <w:lang w:bidi="ar-SA"/>
        </w:rPr>
        <w:t>your IMAP storage area</w:t>
      </w:r>
      <w:r w:rsidRPr="00C709D8">
        <w:rPr>
          <w:rFonts w:ascii="Helvetica" w:eastAsia="Times New Roman" w:hAnsi="Helvetica" w:cs="Helvetica"/>
          <w:color w:val="000000"/>
          <w:sz w:val="20"/>
          <w:szCs w:val="20"/>
          <w:lang w:bidi="ar-SA"/>
        </w:rPr>
        <w:t xml:space="preserve"> and delete others. </w:t>
      </w:r>
    </w:p>
    <w:p w:rsidR="00091934" w:rsidRDefault="00091934" w:rsidP="00091934">
      <w:pPr>
        <w:pStyle w:val="Heading1"/>
      </w:pPr>
      <w:r>
        <w:t>Large Mail Search Folder</w:t>
      </w:r>
    </w:p>
    <w:p w:rsidR="00C709D8" w:rsidRDefault="00091934" w:rsidP="00091934">
      <w:pPr>
        <w:rPr>
          <w:rFonts w:ascii="Helvetica" w:hAnsi="Helvetica"/>
        </w:rPr>
      </w:pPr>
      <w:r w:rsidRPr="00C709D8">
        <w:rPr>
          <w:rFonts w:ascii="Helvetica" w:hAnsi="Helvetica"/>
        </w:rPr>
        <w:t>Outlook automatically has a Search folder configured which will list the mail messages in your Inbox displayed by size categories.  The Large Mail Search folder can be found under your Inbox in the Mail Navigation pane.</w:t>
      </w:r>
    </w:p>
    <w:p w:rsidR="00C709D8" w:rsidRPr="00C709D8" w:rsidRDefault="00C709D8" w:rsidP="00091934">
      <w:pPr>
        <w:rPr>
          <w:rFonts w:ascii="Helvetica" w:hAnsi="Helvetica"/>
        </w:rPr>
      </w:pPr>
      <w:r>
        <w:rPr>
          <w:rFonts w:ascii="Helvetica" w:hAnsi="Helvetica"/>
        </w:rPr>
        <w:t>Looking at the Large Mail Search folder can help you to easily identify emails</w:t>
      </w:r>
      <w:r w:rsidR="00830BA5">
        <w:rPr>
          <w:rFonts w:ascii="Helvetica" w:hAnsi="Helvetica"/>
        </w:rPr>
        <w:t xml:space="preserve"> that have large attachments that</w:t>
      </w:r>
      <w:r>
        <w:rPr>
          <w:rFonts w:ascii="Helvetica" w:hAnsi="Helvetica"/>
        </w:rPr>
        <w:t xml:space="preserve"> could be saved off to manage your mailbox size.</w:t>
      </w:r>
    </w:p>
    <w:p w:rsidR="00091934" w:rsidRDefault="00C709D8" w:rsidP="00091934">
      <w:r w:rsidRPr="00C709D8">
        <w:rPr>
          <w:noProof/>
          <w:lang w:bidi="ar-SA"/>
        </w:rPr>
        <w:t xml:space="preserve"> </w:t>
      </w:r>
      <w:r>
        <w:rPr>
          <w:noProof/>
          <w:lang w:bidi="ar-SA"/>
        </w:rPr>
        <w:drawing>
          <wp:inline distT="0" distB="0" distL="0" distR="0">
            <wp:extent cx="1973903" cy="2114550"/>
            <wp:effectExtent l="19050" t="0" r="729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973903" cy="2114550"/>
                    </a:xfrm>
                    <a:prstGeom prst="rect">
                      <a:avLst/>
                    </a:prstGeom>
                    <a:noFill/>
                    <a:ln w="9525">
                      <a:noFill/>
                      <a:miter lim="800000"/>
                      <a:headEnd/>
                      <a:tailEnd/>
                    </a:ln>
                  </pic:spPr>
                </pic:pic>
              </a:graphicData>
            </a:graphic>
          </wp:inline>
        </w:drawing>
      </w:r>
    </w:p>
    <w:p w:rsidR="00830BA5" w:rsidRDefault="00830BA5">
      <w:pPr>
        <w:rPr>
          <w:rFonts w:asciiTheme="majorHAnsi" w:eastAsiaTheme="majorEastAsia" w:hAnsiTheme="majorHAnsi" w:cstheme="majorBidi"/>
          <w:b/>
          <w:bCs/>
          <w:sz w:val="28"/>
          <w:szCs w:val="28"/>
        </w:rPr>
      </w:pPr>
      <w:r>
        <w:br w:type="page"/>
      </w:r>
    </w:p>
    <w:p w:rsidR="00091934" w:rsidRDefault="00091934" w:rsidP="00091934">
      <w:pPr>
        <w:pStyle w:val="Heading1"/>
      </w:pPr>
      <w:r>
        <w:lastRenderedPageBreak/>
        <w:t>Empty Deleted Items</w:t>
      </w:r>
    </w:p>
    <w:p w:rsidR="00091934" w:rsidRDefault="00C709D8" w:rsidP="00091934">
      <w:r>
        <w:t>Do not keep important email messages in the Deleted Items folder.  Instead, save these messages to an IMAP Archive folder (See next section) and frequently Empty Deleted Items.</w:t>
      </w:r>
    </w:p>
    <w:p w:rsidR="00C709D8" w:rsidRDefault="00C709D8" w:rsidP="00091934">
      <w:r>
        <w:t>To manually empty the deleted items folder, right click on the Deleted Items folder and select, Empty “Deleted Items” folder.</w:t>
      </w:r>
    </w:p>
    <w:p w:rsidR="00091934" w:rsidRDefault="00800D06" w:rsidP="00091934">
      <w:pPr>
        <w:pStyle w:val="Heading1"/>
      </w:pPr>
      <w:r>
        <w:t>Move Email Message</w:t>
      </w:r>
      <w:r w:rsidR="00B64316">
        <w:t>s</w:t>
      </w:r>
      <w:r w:rsidR="00C709D8">
        <w:t xml:space="preserve"> to IMAP Archive F</w:t>
      </w:r>
      <w:r w:rsidR="00091934">
        <w:t xml:space="preserve">olders </w:t>
      </w:r>
    </w:p>
    <w:p w:rsidR="00795FE1" w:rsidRDefault="00800D06" w:rsidP="00800D06">
      <w:r>
        <w:t>Move</w:t>
      </w:r>
      <w:r w:rsidR="00C709D8">
        <w:t xml:space="preserve"> Email message to your IMAP Archive folder</w:t>
      </w:r>
      <w:r>
        <w:t xml:space="preserve"> to move them out of your Exchange mailbox.  </w:t>
      </w:r>
    </w:p>
    <w:p w:rsidR="00800D06" w:rsidRDefault="00800D06" w:rsidP="00800D06">
      <w:r>
        <w:t xml:space="preserve">Organizing your email in this way will keep your email messages organized into logical folders and also keep your Exchange mailbox from running out of space.  (Notice </w:t>
      </w:r>
      <w:proofErr w:type="gramStart"/>
      <w:r>
        <w:t>the  “</w:t>
      </w:r>
      <w:proofErr w:type="gramEnd"/>
      <w:r>
        <w:t>&lt;</w:t>
      </w:r>
      <w:proofErr w:type="spellStart"/>
      <w:r>
        <w:t>uniquename</w:t>
      </w:r>
      <w:proofErr w:type="spellEnd"/>
      <w:r>
        <w:t>&gt; IMAP Archive” folder under your inbox in the Mail Navigation pane).</w:t>
      </w:r>
    </w:p>
    <w:p w:rsidR="00795FE1" w:rsidRDefault="00795FE1" w:rsidP="00800D06">
      <w:r>
        <w:t>ALWAYS MOVE INDIVIDUAL EMAIL MESSAGES.  DO NOT MOVE FOLDERS from Outlook to your IMAP Archive folder</w:t>
      </w:r>
    </w:p>
    <w:p w:rsidR="00800D06" w:rsidRDefault="00800D06" w:rsidP="00800D06">
      <w:pPr>
        <w:spacing w:after="0"/>
      </w:pPr>
      <w:r>
        <w:t>Email Messages can be moved in two ways:</w:t>
      </w:r>
    </w:p>
    <w:p w:rsidR="00800D06" w:rsidRDefault="00800D06" w:rsidP="00800D06">
      <w:pPr>
        <w:pStyle w:val="ListParagraph"/>
        <w:numPr>
          <w:ilvl w:val="0"/>
          <w:numId w:val="5"/>
        </w:numPr>
        <w:spacing w:after="0"/>
      </w:pPr>
      <w:r>
        <w:t xml:space="preserve">Right click on the mail message you want to move, </w:t>
      </w:r>
      <w:r>
        <w:br/>
        <w:t>Select Move to Folder</w:t>
      </w:r>
      <w:r>
        <w:br/>
        <w:t>Navigate to the proper sub-folder in your “&lt;</w:t>
      </w:r>
      <w:proofErr w:type="spellStart"/>
      <w:r>
        <w:t>uniquename</w:t>
      </w:r>
      <w:proofErr w:type="spellEnd"/>
      <w:r>
        <w:t>&gt; IMAP Archive” folder</w:t>
      </w:r>
    </w:p>
    <w:p w:rsidR="00800D06" w:rsidRDefault="00800D06" w:rsidP="00800D06">
      <w:pPr>
        <w:pStyle w:val="ListParagraph"/>
        <w:numPr>
          <w:ilvl w:val="0"/>
          <w:numId w:val="5"/>
        </w:numPr>
        <w:spacing w:after="0"/>
      </w:pPr>
      <w:r>
        <w:t>Highlight the mail message you want to move,</w:t>
      </w:r>
      <w:r>
        <w:br/>
        <w:t>Drag the message to the proper sub-folder under your “&lt;</w:t>
      </w:r>
      <w:proofErr w:type="spellStart"/>
      <w:r>
        <w:t>uniquename</w:t>
      </w:r>
      <w:proofErr w:type="spellEnd"/>
      <w:r>
        <w:t>&gt;IMAP Archive” folder</w:t>
      </w:r>
    </w:p>
    <w:p w:rsidR="00091934" w:rsidRDefault="00800D06" w:rsidP="00091934">
      <w:pPr>
        <w:pStyle w:val="Heading1"/>
      </w:pPr>
      <w:r>
        <w:t>Create IMAP Archive Sub-F</w:t>
      </w:r>
      <w:r w:rsidR="00091934">
        <w:t xml:space="preserve">olders </w:t>
      </w:r>
      <w:r>
        <w:t>for Saving E</w:t>
      </w:r>
      <w:r w:rsidR="00091934">
        <w:t>mail</w:t>
      </w:r>
      <w:r>
        <w:t xml:space="preserve"> Messages</w:t>
      </w:r>
      <w:r w:rsidR="00091934">
        <w:t xml:space="preserve"> </w:t>
      </w:r>
    </w:p>
    <w:p w:rsidR="00800D06" w:rsidRPr="00800D06" w:rsidRDefault="00800D06" w:rsidP="00800D06">
      <w:r>
        <w:t>To create a sub-folder under your “&lt;</w:t>
      </w:r>
      <w:proofErr w:type="spellStart"/>
      <w:r>
        <w:t>uniquename</w:t>
      </w:r>
      <w:proofErr w:type="spellEnd"/>
      <w:r>
        <w:t>&gt; IMAP Archive” folder</w:t>
      </w:r>
    </w:p>
    <w:p w:rsidR="00800D06" w:rsidRDefault="00800D06" w:rsidP="00800D06">
      <w:pPr>
        <w:pStyle w:val="ListParagraph"/>
        <w:numPr>
          <w:ilvl w:val="0"/>
          <w:numId w:val="6"/>
        </w:numPr>
      </w:pPr>
      <w:r>
        <w:t>Locate your “&lt;</w:t>
      </w:r>
      <w:proofErr w:type="spellStart"/>
      <w:r>
        <w:t>uniquename</w:t>
      </w:r>
      <w:proofErr w:type="spellEnd"/>
      <w:r>
        <w:t>&gt; IMAP Archive” folder</w:t>
      </w:r>
    </w:p>
    <w:p w:rsidR="00800D06" w:rsidRDefault="00800D06" w:rsidP="00800D06">
      <w:pPr>
        <w:pStyle w:val="ListParagraph"/>
        <w:numPr>
          <w:ilvl w:val="0"/>
          <w:numId w:val="6"/>
        </w:numPr>
      </w:pPr>
      <w:r>
        <w:t>Navigate to the folder where you would like the sub-folder to appear under</w:t>
      </w:r>
    </w:p>
    <w:p w:rsidR="00800D06" w:rsidRDefault="00800D06" w:rsidP="00800D06">
      <w:pPr>
        <w:pStyle w:val="ListParagraph"/>
        <w:numPr>
          <w:ilvl w:val="0"/>
          <w:numId w:val="6"/>
        </w:numPr>
      </w:pPr>
      <w:r>
        <w:t xml:space="preserve">Right click </w:t>
      </w:r>
    </w:p>
    <w:p w:rsidR="00800D06" w:rsidRDefault="00800D06" w:rsidP="00800D06">
      <w:pPr>
        <w:pStyle w:val="ListParagraph"/>
        <w:numPr>
          <w:ilvl w:val="0"/>
          <w:numId w:val="6"/>
        </w:numPr>
      </w:pPr>
      <w:r>
        <w:t>Select New Folder</w:t>
      </w:r>
    </w:p>
    <w:p w:rsidR="00800D06" w:rsidRPr="00800D06" w:rsidRDefault="00800D06" w:rsidP="00800D06">
      <w:pPr>
        <w:pStyle w:val="ListParagraph"/>
        <w:numPr>
          <w:ilvl w:val="0"/>
          <w:numId w:val="6"/>
        </w:numPr>
      </w:pPr>
      <w:r>
        <w:t>Give the new folder a name</w:t>
      </w:r>
    </w:p>
    <w:p w:rsidR="00091934" w:rsidRDefault="00091934">
      <w:pPr>
        <w:rPr>
          <w:sz w:val="24"/>
          <w:szCs w:val="24"/>
        </w:rPr>
      </w:pPr>
    </w:p>
    <w:p w:rsidR="00091934" w:rsidRDefault="00091934">
      <w:pPr>
        <w:rPr>
          <w:sz w:val="24"/>
          <w:szCs w:val="24"/>
        </w:rPr>
      </w:pPr>
    </w:p>
    <w:p w:rsidR="00091934" w:rsidRPr="00091934" w:rsidRDefault="00091934">
      <w:pPr>
        <w:rPr>
          <w:sz w:val="24"/>
          <w:szCs w:val="24"/>
        </w:rPr>
      </w:pPr>
    </w:p>
    <w:sectPr w:rsidR="00091934" w:rsidRPr="00091934" w:rsidSect="00830BA5">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abstractNum w:abstractNumId="0">
    <w:nsid w:val="07B8441D"/>
    <w:multiLevelType w:val="multilevel"/>
    <w:tmpl w:val="7C44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3D6C3B"/>
    <w:multiLevelType w:val="hybridMultilevel"/>
    <w:tmpl w:val="C06EF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AE5381"/>
    <w:multiLevelType w:val="hybridMultilevel"/>
    <w:tmpl w:val="91701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9658C4"/>
    <w:multiLevelType w:val="multilevel"/>
    <w:tmpl w:val="C87CB6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144"/>
        </w:tabs>
        <w:ind w:left="1144"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57465D3F"/>
    <w:multiLevelType w:val="hybridMultilevel"/>
    <w:tmpl w:val="2A5C9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B26856"/>
    <w:multiLevelType w:val="hybridMultilevel"/>
    <w:tmpl w:val="E9144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814835"/>
    <w:multiLevelType w:val="multilevel"/>
    <w:tmpl w:val="AA98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6642498"/>
    <w:multiLevelType w:val="hybridMultilevel"/>
    <w:tmpl w:val="4E685F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 w:numId="7">
    <w:abstractNumId w:val="7"/>
  </w:num>
  <w:num w:numId="8">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91934"/>
    <w:rsid w:val="000031F9"/>
    <w:rsid w:val="00091934"/>
    <w:rsid w:val="000B4221"/>
    <w:rsid w:val="00192BB0"/>
    <w:rsid w:val="001A015D"/>
    <w:rsid w:val="00480DE4"/>
    <w:rsid w:val="0048322B"/>
    <w:rsid w:val="004A446F"/>
    <w:rsid w:val="00795FE1"/>
    <w:rsid w:val="007C4925"/>
    <w:rsid w:val="00800D06"/>
    <w:rsid w:val="00830BA5"/>
    <w:rsid w:val="00901D8F"/>
    <w:rsid w:val="009A3CC2"/>
    <w:rsid w:val="009C6B80"/>
    <w:rsid w:val="00B56A48"/>
    <w:rsid w:val="00B64316"/>
    <w:rsid w:val="00B92E45"/>
    <w:rsid w:val="00C007E7"/>
    <w:rsid w:val="00C709D8"/>
    <w:rsid w:val="00D92A99"/>
    <w:rsid w:val="00EC7D19"/>
    <w:rsid w:val="00F03ECD"/>
    <w:rsid w:val="00F149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BB0"/>
  </w:style>
  <w:style w:type="paragraph" w:styleId="Heading1">
    <w:name w:val="heading 1"/>
    <w:basedOn w:val="Normal"/>
    <w:next w:val="Normal"/>
    <w:link w:val="Heading1Char"/>
    <w:uiPriority w:val="9"/>
    <w:qFormat/>
    <w:rsid w:val="00192BB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92BB0"/>
    <w:pPr>
      <w:spacing w:before="200" w:after="0"/>
      <w:outlineLvl w:val="1"/>
    </w:pPr>
    <w:rPr>
      <w:rFonts w:asciiTheme="majorHAnsi" w:eastAsiaTheme="majorEastAsia" w:hAnsiTheme="majorHAnsi" w:cstheme="majorBidi"/>
      <w:b/>
      <w:bCs/>
      <w:sz w:val="26"/>
      <w:szCs w:val="26"/>
    </w:rPr>
  </w:style>
  <w:style w:type="paragraph" w:styleId="Heading3">
    <w:name w:val="heading 3"/>
    <w:aliases w:val="H3,Map"/>
    <w:basedOn w:val="Normal"/>
    <w:next w:val="Normal"/>
    <w:link w:val="Heading3Char"/>
    <w:uiPriority w:val="9"/>
    <w:unhideWhenUsed/>
    <w:qFormat/>
    <w:rsid w:val="00192BB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92BB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192BB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192BB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192BB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192BB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192BB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BB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192BB0"/>
    <w:rPr>
      <w:rFonts w:asciiTheme="majorHAnsi" w:eastAsiaTheme="majorEastAsia" w:hAnsiTheme="majorHAnsi" w:cstheme="majorBidi"/>
      <w:b/>
      <w:bCs/>
      <w:sz w:val="26"/>
      <w:szCs w:val="26"/>
    </w:rPr>
  </w:style>
  <w:style w:type="character" w:customStyle="1" w:styleId="Heading3Char">
    <w:name w:val="Heading 3 Char"/>
    <w:aliases w:val="H3 Char,Map Char"/>
    <w:basedOn w:val="DefaultParagraphFont"/>
    <w:link w:val="Heading3"/>
    <w:uiPriority w:val="9"/>
    <w:rsid w:val="00192BB0"/>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192BB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192BB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92BB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92BB0"/>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92BB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92BB0"/>
    <w:rPr>
      <w:rFonts w:asciiTheme="majorHAnsi" w:eastAsiaTheme="majorEastAsia" w:hAnsiTheme="majorHAnsi" w:cstheme="majorBidi"/>
      <w:i/>
      <w:iCs/>
      <w:spacing w:val="5"/>
      <w:sz w:val="20"/>
      <w:szCs w:val="20"/>
    </w:rPr>
  </w:style>
  <w:style w:type="character" w:styleId="Strong">
    <w:name w:val="Strong"/>
    <w:uiPriority w:val="22"/>
    <w:qFormat/>
    <w:rsid w:val="00192BB0"/>
    <w:rPr>
      <w:b/>
      <w:bCs/>
    </w:rPr>
  </w:style>
  <w:style w:type="paragraph" w:styleId="ListParagraph">
    <w:name w:val="List Paragraph"/>
    <w:basedOn w:val="Normal"/>
    <w:uiPriority w:val="34"/>
    <w:qFormat/>
    <w:rsid w:val="00192BB0"/>
    <w:pPr>
      <w:ind w:left="720"/>
      <w:contextualSpacing/>
    </w:pPr>
  </w:style>
  <w:style w:type="paragraph" w:styleId="NoSpacing">
    <w:name w:val="No Spacing"/>
    <w:basedOn w:val="Normal"/>
    <w:link w:val="NoSpacingChar"/>
    <w:uiPriority w:val="1"/>
    <w:qFormat/>
    <w:rsid w:val="00192BB0"/>
    <w:pPr>
      <w:spacing w:after="0" w:line="240" w:lineRule="auto"/>
    </w:pPr>
  </w:style>
  <w:style w:type="paragraph" w:styleId="Caption">
    <w:name w:val="caption"/>
    <w:basedOn w:val="Normal"/>
    <w:next w:val="Normal"/>
    <w:uiPriority w:val="35"/>
    <w:semiHidden/>
    <w:unhideWhenUsed/>
    <w:rsid w:val="00192BB0"/>
    <w:rPr>
      <w:b/>
      <w:bCs/>
      <w:caps/>
      <w:sz w:val="16"/>
      <w:szCs w:val="18"/>
    </w:rPr>
  </w:style>
  <w:style w:type="paragraph" w:styleId="Title">
    <w:name w:val="Title"/>
    <w:basedOn w:val="Normal"/>
    <w:next w:val="Normal"/>
    <w:link w:val="TitleChar"/>
    <w:uiPriority w:val="10"/>
    <w:qFormat/>
    <w:rsid w:val="00192BB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92BB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92BB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92BB0"/>
    <w:rPr>
      <w:rFonts w:asciiTheme="majorHAnsi" w:eastAsiaTheme="majorEastAsia" w:hAnsiTheme="majorHAnsi" w:cstheme="majorBidi"/>
      <w:i/>
      <w:iCs/>
      <w:spacing w:val="13"/>
      <w:sz w:val="24"/>
      <w:szCs w:val="24"/>
    </w:rPr>
  </w:style>
  <w:style w:type="character" w:styleId="Emphasis">
    <w:name w:val="Emphasis"/>
    <w:uiPriority w:val="20"/>
    <w:qFormat/>
    <w:rsid w:val="00192BB0"/>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192BB0"/>
  </w:style>
  <w:style w:type="paragraph" w:styleId="Quote">
    <w:name w:val="Quote"/>
    <w:basedOn w:val="Normal"/>
    <w:next w:val="Normal"/>
    <w:link w:val="QuoteChar"/>
    <w:uiPriority w:val="29"/>
    <w:qFormat/>
    <w:rsid w:val="00192BB0"/>
    <w:pPr>
      <w:spacing w:before="200" w:after="0"/>
      <w:ind w:left="360" w:right="360"/>
    </w:pPr>
    <w:rPr>
      <w:i/>
      <w:iCs/>
    </w:rPr>
  </w:style>
  <w:style w:type="character" w:customStyle="1" w:styleId="QuoteChar">
    <w:name w:val="Quote Char"/>
    <w:basedOn w:val="DefaultParagraphFont"/>
    <w:link w:val="Quote"/>
    <w:uiPriority w:val="29"/>
    <w:rsid w:val="00192BB0"/>
    <w:rPr>
      <w:i/>
      <w:iCs/>
    </w:rPr>
  </w:style>
  <w:style w:type="paragraph" w:styleId="IntenseQuote">
    <w:name w:val="Intense Quote"/>
    <w:basedOn w:val="Normal"/>
    <w:next w:val="Normal"/>
    <w:link w:val="IntenseQuoteChar"/>
    <w:uiPriority w:val="30"/>
    <w:qFormat/>
    <w:rsid w:val="00192BB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92BB0"/>
    <w:rPr>
      <w:b/>
      <w:bCs/>
      <w:i/>
      <w:iCs/>
    </w:rPr>
  </w:style>
  <w:style w:type="character" w:styleId="SubtleEmphasis">
    <w:name w:val="Subtle Emphasis"/>
    <w:uiPriority w:val="19"/>
    <w:qFormat/>
    <w:rsid w:val="00192BB0"/>
    <w:rPr>
      <w:i/>
      <w:iCs/>
    </w:rPr>
  </w:style>
  <w:style w:type="character" w:styleId="IntenseEmphasis">
    <w:name w:val="Intense Emphasis"/>
    <w:uiPriority w:val="21"/>
    <w:qFormat/>
    <w:rsid w:val="00192BB0"/>
    <w:rPr>
      <w:b/>
      <w:bCs/>
    </w:rPr>
  </w:style>
  <w:style w:type="character" w:styleId="SubtleReference">
    <w:name w:val="Subtle Reference"/>
    <w:uiPriority w:val="31"/>
    <w:qFormat/>
    <w:rsid w:val="00192BB0"/>
    <w:rPr>
      <w:smallCaps/>
    </w:rPr>
  </w:style>
  <w:style w:type="character" w:styleId="IntenseReference">
    <w:name w:val="Intense Reference"/>
    <w:uiPriority w:val="32"/>
    <w:qFormat/>
    <w:rsid w:val="00192BB0"/>
    <w:rPr>
      <w:smallCaps/>
      <w:spacing w:val="5"/>
      <w:u w:val="single"/>
    </w:rPr>
  </w:style>
  <w:style w:type="character" w:styleId="BookTitle">
    <w:name w:val="Book Title"/>
    <w:uiPriority w:val="33"/>
    <w:qFormat/>
    <w:rsid w:val="00192BB0"/>
    <w:rPr>
      <w:i/>
      <w:iCs/>
      <w:smallCaps/>
      <w:spacing w:val="5"/>
    </w:rPr>
  </w:style>
  <w:style w:type="paragraph" w:styleId="TOCHeading">
    <w:name w:val="TOC Heading"/>
    <w:basedOn w:val="Heading1"/>
    <w:next w:val="Normal"/>
    <w:uiPriority w:val="39"/>
    <w:semiHidden/>
    <w:unhideWhenUsed/>
    <w:qFormat/>
    <w:rsid w:val="00192BB0"/>
    <w:pPr>
      <w:outlineLvl w:val="9"/>
    </w:pPr>
  </w:style>
  <w:style w:type="paragraph" w:styleId="BalloonText">
    <w:name w:val="Balloon Text"/>
    <w:basedOn w:val="Normal"/>
    <w:link w:val="BalloonTextChar"/>
    <w:uiPriority w:val="99"/>
    <w:semiHidden/>
    <w:unhideWhenUsed/>
    <w:rsid w:val="00091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9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1242335">
      <w:bodyDiv w:val="1"/>
      <w:marLeft w:val="0"/>
      <w:marRight w:val="0"/>
      <w:marTop w:val="0"/>
      <w:marBottom w:val="0"/>
      <w:divBdr>
        <w:top w:val="none" w:sz="0" w:space="0" w:color="auto"/>
        <w:left w:val="single" w:sz="48" w:space="0" w:color="FFFFFF"/>
        <w:bottom w:val="none" w:sz="0" w:space="0" w:color="auto"/>
        <w:right w:val="single" w:sz="48" w:space="0" w:color="FFFFFF"/>
      </w:divBdr>
      <w:divsChild>
        <w:div w:id="1002465335">
          <w:marLeft w:val="0"/>
          <w:marRight w:val="0"/>
          <w:marTop w:val="0"/>
          <w:marBottom w:val="0"/>
          <w:divBdr>
            <w:top w:val="single" w:sz="48" w:space="0" w:color="FFFFFF"/>
            <w:left w:val="none" w:sz="0" w:space="0" w:color="auto"/>
            <w:bottom w:val="single" w:sz="48" w:space="0" w:color="FFFFFF"/>
            <w:right w:val="none" w:sz="0" w:space="0" w:color="auto"/>
          </w:divBdr>
          <w:divsChild>
            <w:div w:id="882715579">
              <w:marLeft w:val="0"/>
              <w:marRight w:val="0"/>
              <w:marTop w:val="0"/>
              <w:marBottom w:val="0"/>
              <w:divBdr>
                <w:top w:val="none" w:sz="0" w:space="0" w:color="auto"/>
                <w:left w:val="none" w:sz="0" w:space="0" w:color="auto"/>
                <w:bottom w:val="none" w:sz="0" w:space="0" w:color="auto"/>
                <w:right w:val="none" w:sz="0" w:space="0" w:color="auto"/>
              </w:divBdr>
              <w:divsChild>
                <w:div w:id="18016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79035">
      <w:bodyDiv w:val="1"/>
      <w:marLeft w:val="0"/>
      <w:marRight w:val="0"/>
      <w:marTop w:val="0"/>
      <w:marBottom w:val="0"/>
      <w:divBdr>
        <w:top w:val="none" w:sz="0" w:space="0" w:color="auto"/>
        <w:left w:val="single" w:sz="48" w:space="0" w:color="FFFFFF"/>
        <w:bottom w:val="none" w:sz="0" w:space="0" w:color="auto"/>
        <w:right w:val="single" w:sz="48" w:space="0" w:color="FFFFFF"/>
      </w:divBdr>
      <w:divsChild>
        <w:div w:id="774250216">
          <w:marLeft w:val="0"/>
          <w:marRight w:val="0"/>
          <w:marTop w:val="0"/>
          <w:marBottom w:val="0"/>
          <w:divBdr>
            <w:top w:val="single" w:sz="48" w:space="0" w:color="FFFFFF"/>
            <w:left w:val="none" w:sz="0" w:space="0" w:color="auto"/>
            <w:bottom w:val="single" w:sz="48" w:space="0" w:color="FFFFFF"/>
            <w:right w:val="none" w:sz="0" w:space="0" w:color="auto"/>
          </w:divBdr>
          <w:divsChild>
            <w:div w:id="2051220690">
              <w:marLeft w:val="0"/>
              <w:marRight w:val="0"/>
              <w:marTop w:val="0"/>
              <w:marBottom w:val="0"/>
              <w:divBdr>
                <w:top w:val="none" w:sz="0" w:space="0" w:color="auto"/>
                <w:left w:val="none" w:sz="0" w:space="0" w:color="auto"/>
                <w:bottom w:val="none" w:sz="0" w:space="0" w:color="auto"/>
                <w:right w:val="none" w:sz="0" w:space="0" w:color="auto"/>
              </w:divBdr>
              <w:divsChild>
                <w:div w:id="16264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98882">
      <w:bodyDiv w:val="1"/>
      <w:marLeft w:val="0"/>
      <w:marRight w:val="0"/>
      <w:marTop w:val="0"/>
      <w:marBottom w:val="0"/>
      <w:divBdr>
        <w:top w:val="none" w:sz="0" w:space="0" w:color="auto"/>
        <w:left w:val="single" w:sz="48" w:space="0" w:color="FFFFFF"/>
        <w:bottom w:val="none" w:sz="0" w:space="0" w:color="auto"/>
        <w:right w:val="single" w:sz="48" w:space="0" w:color="FFFFFF"/>
      </w:divBdr>
      <w:divsChild>
        <w:div w:id="968785604">
          <w:marLeft w:val="0"/>
          <w:marRight w:val="0"/>
          <w:marTop w:val="0"/>
          <w:marBottom w:val="0"/>
          <w:divBdr>
            <w:top w:val="single" w:sz="48" w:space="0" w:color="FFFFFF"/>
            <w:left w:val="none" w:sz="0" w:space="0" w:color="auto"/>
            <w:bottom w:val="single" w:sz="48" w:space="0" w:color="FFFFFF"/>
            <w:right w:val="none" w:sz="0" w:space="0" w:color="auto"/>
          </w:divBdr>
          <w:divsChild>
            <w:div w:id="912592778">
              <w:marLeft w:val="0"/>
              <w:marRight w:val="0"/>
              <w:marTop w:val="0"/>
              <w:marBottom w:val="0"/>
              <w:divBdr>
                <w:top w:val="none" w:sz="0" w:space="0" w:color="auto"/>
                <w:left w:val="none" w:sz="0" w:space="0" w:color="auto"/>
                <w:bottom w:val="none" w:sz="0" w:space="0" w:color="auto"/>
                <w:right w:val="none" w:sz="0" w:space="0" w:color="auto"/>
              </w:divBdr>
              <w:divsChild>
                <w:div w:id="4887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45CF8-7A37-4318-8027-5578D8C79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Zuccarini</dc:creator>
  <cp:lastModifiedBy>Sharon Zuccarini</cp:lastModifiedBy>
  <cp:revision>3</cp:revision>
  <cp:lastPrinted>2010-06-17T16:51:00Z</cp:lastPrinted>
  <dcterms:created xsi:type="dcterms:W3CDTF">2010-06-17T19:00:00Z</dcterms:created>
  <dcterms:modified xsi:type="dcterms:W3CDTF">2010-09-02T18:38:00Z</dcterms:modified>
</cp:coreProperties>
</file>