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96F70" w14:textId="59D739CE" w:rsidR="009928D8" w:rsidRPr="00967F59" w:rsidRDefault="008D5662" w:rsidP="00B9358B">
      <w:pPr>
        <w:pStyle w:val="Title"/>
        <w:pBdr>
          <w:bottom w:val="thickThinSmallGap" w:sz="24" w:space="1" w:color="auto"/>
        </w:pBdr>
        <w:rPr>
          <w:rStyle w:val="SubtleReference"/>
          <w:color w:val="auto"/>
          <w:spacing w:val="60"/>
          <w:sz w:val="48"/>
        </w:rPr>
      </w:pPr>
      <w:r>
        <w:rPr>
          <w:rStyle w:val="SubtleReference"/>
          <w:color w:val="auto"/>
          <w:spacing w:val="60"/>
          <w:sz w:val="48"/>
        </w:rPr>
        <w:t>Pran Mukherjee</w:t>
      </w:r>
      <w:r w:rsidR="006042BE">
        <w:rPr>
          <w:rStyle w:val="SubtleReference"/>
          <w:color w:val="auto"/>
          <w:spacing w:val="60"/>
          <w:sz w:val="48"/>
        </w:rPr>
        <w:t>, Ph.D.</w:t>
      </w:r>
    </w:p>
    <w:p w14:paraId="68E61821" w14:textId="4FFB74A7" w:rsidR="009928D8" w:rsidRDefault="008D5662" w:rsidP="00F4280D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ym w:font="Wingdings" w:char="F02A"/>
      </w:r>
      <w:r>
        <w:rPr>
          <w:rFonts w:asciiTheme="majorHAnsi" w:hAnsiTheme="majorHAnsi" w:cstheme="majorHAnsi"/>
        </w:rPr>
        <w:t xml:space="preserve">  </w:t>
      </w:r>
      <w:hyperlink r:id="rId7" w:history="1">
        <w:r w:rsidRPr="008D5662">
          <w:rPr>
            <w:rStyle w:val="Hyperlink"/>
            <w:rFonts w:asciiTheme="majorHAnsi" w:hAnsiTheme="majorHAnsi" w:cstheme="majorHAnsi"/>
          </w:rPr>
          <w:t>pranmukherjee@hotmail.com</w:t>
        </w:r>
      </w:hyperlink>
      <w:r>
        <w:rPr>
          <w:rFonts w:asciiTheme="majorHAnsi" w:hAnsiTheme="majorHAnsi" w:cstheme="majorHAnsi"/>
        </w:rPr>
        <w:t xml:space="preserve">    </w:t>
      </w:r>
      <w:r>
        <w:rPr>
          <w:rFonts w:asciiTheme="majorHAnsi" w:hAnsiTheme="majorHAnsi" w:cstheme="majorHAnsi"/>
        </w:rPr>
        <w:sym w:font="Wingdings 2" w:char="F028"/>
      </w:r>
      <w:r w:rsidR="001D7228">
        <w:rPr>
          <w:rFonts w:asciiTheme="majorHAnsi" w:hAnsiTheme="majorHAnsi" w:cstheme="majorHAnsi"/>
        </w:rPr>
        <w:t xml:space="preserve"> </w:t>
      </w:r>
      <w:r w:rsidRPr="008D5662">
        <w:rPr>
          <w:rFonts w:asciiTheme="majorHAnsi" w:hAnsiTheme="majorHAnsi" w:cstheme="majorHAnsi"/>
        </w:rPr>
        <w:t>734</w:t>
      </w:r>
      <w:r w:rsidR="001D7228">
        <w:rPr>
          <w:rFonts w:asciiTheme="majorHAnsi" w:hAnsiTheme="majorHAnsi" w:cstheme="majorHAnsi"/>
        </w:rPr>
        <w:t>-</w:t>
      </w:r>
      <w:r w:rsidRPr="008D5662">
        <w:rPr>
          <w:rFonts w:asciiTheme="majorHAnsi" w:hAnsiTheme="majorHAnsi" w:cstheme="majorHAnsi"/>
        </w:rPr>
        <w:t>717-6466</w:t>
      </w:r>
    </w:p>
    <w:p w14:paraId="06243558" w14:textId="77777777" w:rsidR="008D5662" w:rsidRPr="00155099" w:rsidRDefault="008D5662" w:rsidP="00F4280D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C382D6A" w14:textId="3111AF81" w:rsidR="00B524E3" w:rsidRPr="00E946F7" w:rsidRDefault="00F70C96" w:rsidP="00FE57E8">
      <w:pPr>
        <w:spacing w:after="60" w:line="240" w:lineRule="auto"/>
        <w:jc w:val="center"/>
        <w:rPr>
          <w:rStyle w:val="SubtleReference"/>
          <w:rFonts w:ascii="Century Gothic" w:hAnsi="Century Gothic"/>
          <w:color w:val="auto"/>
          <w:spacing w:val="40"/>
          <w:sz w:val="28"/>
        </w:rPr>
      </w:pPr>
      <w:r>
        <w:rPr>
          <w:rStyle w:val="SubtleReference"/>
          <w:rFonts w:ascii="Century Gothic" w:hAnsi="Century Gothic"/>
          <w:color w:val="auto"/>
          <w:spacing w:val="40"/>
          <w:sz w:val="28"/>
        </w:rPr>
        <w:t>Software Engineer</w:t>
      </w:r>
      <w:r w:rsidR="00CB1864">
        <w:rPr>
          <w:rStyle w:val="SubtleReference"/>
          <w:rFonts w:ascii="Century Gothic" w:hAnsi="Century Gothic"/>
          <w:color w:val="auto"/>
          <w:spacing w:val="40"/>
          <w:sz w:val="28"/>
        </w:rPr>
        <w:t>ing &amp; Architecture</w:t>
      </w:r>
    </w:p>
    <w:p w14:paraId="206FB177" w14:textId="0FB31EF1" w:rsidR="00384854" w:rsidRDefault="00E9382D" w:rsidP="00F4280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D5662">
        <w:rPr>
          <w:rFonts w:asciiTheme="majorHAnsi" w:hAnsiTheme="majorHAnsi" w:cstheme="majorHAnsi"/>
        </w:rPr>
        <w:t>Versatile</w:t>
      </w:r>
      <w:r>
        <w:rPr>
          <w:rFonts w:asciiTheme="majorHAnsi" w:hAnsiTheme="majorHAnsi" w:cstheme="majorHAnsi"/>
        </w:rPr>
        <w:t xml:space="preserve"> senior engineer and programmer with </w:t>
      </w:r>
      <w:r w:rsidR="00384854">
        <w:rPr>
          <w:rFonts w:asciiTheme="majorHAnsi" w:hAnsiTheme="majorHAnsi" w:cstheme="majorHAnsi"/>
        </w:rPr>
        <w:t>significant</w:t>
      </w:r>
      <w:r>
        <w:rPr>
          <w:rFonts w:asciiTheme="majorHAnsi" w:hAnsiTheme="majorHAnsi" w:cstheme="majorHAnsi"/>
        </w:rPr>
        <w:t xml:space="preserve"> technical </w:t>
      </w:r>
      <w:r w:rsidR="00DB5EC1">
        <w:rPr>
          <w:rFonts w:asciiTheme="majorHAnsi" w:hAnsiTheme="majorHAnsi" w:cstheme="majorHAnsi"/>
        </w:rPr>
        <w:t>expertise</w:t>
      </w:r>
      <w:r>
        <w:rPr>
          <w:rFonts w:asciiTheme="majorHAnsi" w:hAnsiTheme="majorHAnsi" w:cstheme="majorHAnsi"/>
        </w:rPr>
        <w:t xml:space="preserve"> that brings additional dimensions of interpersonal skills, business savvy and leadership to drive collaboration and deliver on organizational goals. </w:t>
      </w:r>
      <w:r w:rsidR="00384854">
        <w:rPr>
          <w:rFonts w:asciiTheme="majorHAnsi" w:hAnsiTheme="majorHAnsi" w:cstheme="majorHAnsi"/>
        </w:rPr>
        <w:t>Uncovers root cause issues before they become costly problems and develops innovative solutions that are sustainable</w:t>
      </w:r>
      <w:r w:rsidR="004451AB">
        <w:rPr>
          <w:rFonts w:asciiTheme="majorHAnsi" w:hAnsiTheme="majorHAnsi" w:cstheme="majorHAnsi"/>
        </w:rPr>
        <w:t>, scalable,</w:t>
      </w:r>
      <w:r w:rsidR="00384854">
        <w:rPr>
          <w:rFonts w:asciiTheme="majorHAnsi" w:hAnsiTheme="majorHAnsi" w:cstheme="majorHAnsi"/>
        </w:rPr>
        <w:t xml:space="preserve"> and cost-effective. </w:t>
      </w:r>
      <w:r w:rsidR="00DB5EC1">
        <w:rPr>
          <w:rFonts w:asciiTheme="majorHAnsi" w:hAnsiTheme="majorHAnsi" w:cstheme="majorHAnsi"/>
        </w:rPr>
        <w:t xml:space="preserve">Keeps an eye toward enhancing organizational culture to improve team performance. </w:t>
      </w:r>
      <w:r w:rsidR="00384854">
        <w:rPr>
          <w:rFonts w:asciiTheme="majorHAnsi" w:hAnsiTheme="majorHAnsi" w:cstheme="majorHAnsi"/>
        </w:rPr>
        <w:t xml:space="preserve">Experience spans disciplines and industries due to rapid learning curve. </w:t>
      </w:r>
    </w:p>
    <w:p w14:paraId="1F9F84DE" w14:textId="45B8FC29" w:rsidR="00E9382D" w:rsidRDefault="00E9382D" w:rsidP="00F4280D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96A9B53" w14:textId="7C379F3C" w:rsidR="00D753C3" w:rsidRPr="001B1BF5" w:rsidRDefault="00384854" w:rsidP="00F4280D">
      <w:pPr>
        <w:spacing w:after="0" w:line="240" w:lineRule="auto"/>
        <w:jc w:val="both"/>
        <w:rPr>
          <w:rFonts w:asciiTheme="majorHAnsi" w:hAnsiTheme="majorHAnsi" w:cstheme="majorHAnsi"/>
          <w:i/>
        </w:rPr>
      </w:pPr>
      <w:r w:rsidRPr="001B1BF5">
        <w:rPr>
          <w:rFonts w:asciiTheme="majorHAnsi" w:hAnsiTheme="majorHAnsi" w:cstheme="majorHAnsi"/>
          <w:i/>
        </w:rPr>
        <w:t>Areas of expertise</w:t>
      </w:r>
      <w:r w:rsidR="003C057B" w:rsidRPr="001B1BF5">
        <w:rPr>
          <w:rFonts w:asciiTheme="majorHAnsi" w:hAnsiTheme="majorHAnsi" w:cstheme="majorHAnsi"/>
          <w:i/>
        </w:rPr>
        <w:t xml:space="preserve"> include: </w:t>
      </w:r>
    </w:p>
    <w:p w14:paraId="7CE4B29C" w14:textId="189D63DB" w:rsidR="00CF1464" w:rsidRDefault="00CF1464" w:rsidP="001B1BF5">
      <w:pPr>
        <w:spacing w:after="0" w:line="240" w:lineRule="auto"/>
        <w:ind w:left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Software: C</w:t>
      </w:r>
      <w:r w:rsidRPr="006042BE">
        <w:rPr>
          <w:rFonts w:asciiTheme="majorHAnsi" w:hAnsiTheme="majorHAnsi" w:cstheme="majorHAnsi"/>
        </w:rPr>
        <w:t>omputer vision</w:t>
      </w:r>
      <w:r>
        <w:rPr>
          <w:rFonts w:asciiTheme="majorHAnsi" w:hAnsiTheme="majorHAnsi" w:cstheme="majorHAnsi"/>
        </w:rPr>
        <w:t>, M</w:t>
      </w:r>
      <w:r w:rsidRPr="006042BE">
        <w:rPr>
          <w:rFonts w:asciiTheme="majorHAnsi" w:hAnsiTheme="majorHAnsi" w:cstheme="majorHAnsi"/>
        </w:rPr>
        <w:t>achine learning</w:t>
      </w:r>
      <w:r>
        <w:rPr>
          <w:rFonts w:asciiTheme="majorHAnsi" w:hAnsiTheme="majorHAnsi" w:cstheme="majorHAnsi"/>
        </w:rPr>
        <w:t xml:space="preserve">, </w:t>
      </w:r>
      <w:r w:rsidR="004451AB">
        <w:rPr>
          <w:rFonts w:asciiTheme="majorHAnsi" w:hAnsiTheme="majorHAnsi" w:cstheme="majorHAnsi"/>
        </w:rPr>
        <w:t xml:space="preserve">Global distributed systems, </w:t>
      </w:r>
      <w:r>
        <w:rPr>
          <w:rFonts w:asciiTheme="majorHAnsi" w:hAnsiTheme="majorHAnsi" w:cstheme="majorHAnsi"/>
        </w:rPr>
        <w:t>System architecture</w:t>
      </w:r>
    </w:p>
    <w:p w14:paraId="12208AD1" w14:textId="6A986C24" w:rsidR="00CF1464" w:rsidRDefault="00CF1464" w:rsidP="001B1BF5">
      <w:pPr>
        <w:spacing w:after="0" w:line="240" w:lineRule="auto"/>
        <w:ind w:left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Hardware: S</w:t>
      </w:r>
      <w:r w:rsidRPr="006042BE">
        <w:rPr>
          <w:rFonts w:asciiTheme="majorHAnsi" w:hAnsiTheme="majorHAnsi" w:cstheme="majorHAnsi"/>
        </w:rPr>
        <w:t>ilicon process engineering</w:t>
      </w:r>
      <w:r>
        <w:rPr>
          <w:rFonts w:asciiTheme="majorHAnsi" w:hAnsiTheme="majorHAnsi" w:cstheme="majorHAnsi"/>
        </w:rPr>
        <w:t>, P</w:t>
      </w:r>
      <w:r w:rsidRPr="006042BE">
        <w:rPr>
          <w:rFonts w:asciiTheme="majorHAnsi" w:hAnsiTheme="majorHAnsi" w:cstheme="majorHAnsi"/>
        </w:rPr>
        <w:t>lasma etch technology</w:t>
      </w:r>
      <w:r>
        <w:rPr>
          <w:rFonts w:asciiTheme="majorHAnsi" w:hAnsiTheme="majorHAnsi" w:cstheme="majorHAnsi"/>
        </w:rPr>
        <w:t xml:space="preserve">, </w:t>
      </w:r>
      <w:r w:rsidRPr="006042BE">
        <w:rPr>
          <w:rFonts w:asciiTheme="majorHAnsi" w:hAnsiTheme="majorHAnsi" w:cstheme="majorHAnsi"/>
        </w:rPr>
        <w:t>Sensors</w:t>
      </w:r>
    </w:p>
    <w:p w14:paraId="40946DB2" w14:textId="730EE1C6" w:rsidR="00BB1208" w:rsidRPr="00E946F7" w:rsidRDefault="00BB1208" w:rsidP="00FE57E8">
      <w:pPr>
        <w:shd w:val="clear" w:color="auto" w:fill="E7E6E6" w:themeFill="background2"/>
        <w:spacing w:before="240" w:after="60" w:line="240" w:lineRule="auto"/>
        <w:jc w:val="center"/>
        <w:rPr>
          <w:rStyle w:val="SubtleReference"/>
          <w:rFonts w:ascii="Century Gothic" w:hAnsi="Century Gothic"/>
          <w:color w:val="auto"/>
          <w:spacing w:val="40"/>
          <w:sz w:val="28"/>
        </w:rPr>
      </w:pPr>
      <w:r w:rsidRPr="00E946F7">
        <w:rPr>
          <w:rStyle w:val="SubtleReference"/>
          <w:rFonts w:ascii="Century Gothic" w:hAnsi="Century Gothic"/>
          <w:color w:val="auto"/>
          <w:spacing w:val="40"/>
          <w:sz w:val="28"/>
        </w:rPr>
        <w:t>Professional Experience</w:t>
      </w:r>
    </w:p>
    <w:p w14:paraId="37B1574A" w14:textId="7751B19F" w:rsidR="00C85A30" w:rsidRPr="00A8000D" w:rsidRDefault="00C33FC3" w:rsidP="00C85A30">
      <w:pPr>
        <w:tabs>
          <w:tab w:val="right" w:pos="990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33FC3">
        <w:rPr>
          <w:rFonts w:asciiTheme="majorHAnsi" w:hAnsiTheme="majorHAnsi" w:cstheme="majorHAnsi"/>
          <w:b/>
        </w:rPr>
        <w:t>AKAMAI TECHNOLOGIES</w:t>
      </w:r>
      <w:r w:rsidRPr="00C85A30">
        <w:rPr>
          <w:rFonts w:asciiTheme="majorHAnsi" w:hAnsiTheme="majorHAnsi" w:cstheme="majorHAnsi"/>
        </w:rPr>
        <w:t xml:space="preserve"> </w:t>
      </w:r>
      <w:r w:rsidR="00C85A30">
        <w:rPr>
          <w:rFonts w:asciiTheme="majorHAnsi" w:hAnsiTheme="majorHAnsi" w:cstheme="majorHAnsi"/>
        </w:rPr>
        <w:t xml:space="preserve">| </w:t>
      </w:r>
      <w:r w:rsidR="00C85A30" w:rsidRPr="00A8000D">
        <w:rPr>
          <w:rFonts w:asciiTheme="majorHAnsi" w:hAnsiTheme="majorHAnsi" w:cstheme="majorHAnsi"/>
        </w:rPr>
        <w:t>Cambridge, MA</w:t>
      </w:r>
      <w:r w:rsidR="00C85A30">
        <w:rPr>
          <w:rFonts w:asciiTheme="majorHAnsi" w:hAnsiTheme="majorHAnsi" w:cstheme="majorHAnsi"/>
        </w:rPr>
        <w:tab/>
      </w:r>
      <w:r w:rsidR="00C85A30" w:rsidRPr="00A8000D">
        <w:rPr>
          <w:rFonts w:asciiTheme="majorHAnsi" w:hAnsiTheme="majorHAnsi" w:cstheme="majorHAnsi"/>
        </w:rPr>
        <w:t>2013 – Present</w:t>
      </w:r>
    </w:p>
    <w:p w14:paraId="50B36285" w14:textId="558AB016" w:rsidR="00C85A30" w:rsidRPr="00C33FC3" w:rsidRDefault="00C33FC3" w:rsidP="00C85A30">
      <w:pPr>
        <w:tabs>
          <w:tab w:val="right" w:pos="9900"/>
        </w:tabs>
        <w:spacing w:after="0" w:line="240" w:lineRule="auto"/>
        <w:jc w:val="both"/>
        <w:rPr>
          <w:rFonts w:asciiTheme="majorHAnsi" w:hAnsiTheme="majorHAnsi" w:cstheme="majorHAnsi"/>
          <w:b/>
          <w:bCs/>
          <w:i/>
        </w:rPr>
      </w:pPr>
      <w:r>
        <w:rPr>
          <w:rFonts w:asciiTheme="majorHAnsi" w:hAnsiTheme="majorHAnsi" w:cstheme="majorHAnsi"/>
          <w:b/>
          <w:bCs/>
          <w:i/>
        </w:rPr>
        <w:t>Senior</w:t>
      </w:r>
      <w:r w:rsidR="00C85A30" w:rsidRPr="00C33FC3">
        <w:rPr>
          <w:rFonts w:asciiTheme="majorHAnsi" w:hAnsiTheme="majorHAnsi" w:cstheme="majorHAnsi"/>
          <w:b/>
          <w:bCs/>
          <w:i/>
        </w:rPr>
        <w:t xml:space="preserve"> System Software Enginee</w:t>
      </w:r>
      <w:r w:rsidR="004451AB">
        <w:rPr>
          <w:rFonts w:asciiTheme="majorHAnsi" w:hAnsiTheme="majorHAnsi" w:cstheme="majorHAnsi"/>
          <w:b/>
          <w:bCs/>
          <w:i/>
        </w:rPr>
        <w:t>r:</w:t>
      </w:r>
      <w:r w:rsidR="006C6561">
        <w:rPr>
          <w:rFonts w:asciiTheme="majorHAnsi" w:hAnsiTheme="majorHAnsi" w:cstheme="majorHAnsi"/>
          <w:b/>
          <w:bCs/>
          <w:i/>
        </w:rPr>
        <w:t xml:space="preserve"> </w:t>
      </w:r>
      <w:r w:rsidR="006C6561" w:rsidRPr="006C6561">
        <w:rPr>
          <w:rFonts w:asciiTheme="majorHAnsi" w:hAnsiTheme="majorHAnsi" w:cstheme="majorHAnsi"/>
          <w:b/>
          <w:bCs/>
          <w:i/>
        </w:rPr>
        <w:t>Internet Mapping, C++, Linux</w:t>
      </w:r>
    </w:p>
    <w:p w14:paraId="2A7ABCF7" w14:textId="7B5359B8" w:rsidR="00F91541" w:rsidRDefault="00823594" w:rsidP="00A8000D">
      <w:pPr>
        <w:tabs>
          <w:tab w:val="right" w:pos="9900"/>
        </w:tabs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Lead</w:t>
      </w:r>
      <w:r w:rsidR="00F91541" w:rsidRPr="00F91541">
        <w:rPr>
          <w:rFonts w:asciiTheme="majorHAnsi" w:hAnsiTheme="majorHAnsi" w:cstheme="majorHAnsi"/>
        </w:rPr>
        <w:t xml:space="preserve"> full life cycle from design to maintenance of multiple infrastructure systems with global deployment, 24/7 readiness, and rapid response times to monitor, balance, and assign internet traffic</w:t>
      </w:r>
      <w:r>
        <w:rPr>
          <w:rFonts w:asciiTheme="majorHAnsi" w:hAnsiTheme="majorHAnsi" w:cstheme="majorHAnsi"/>
        </w:rPr>
        <w:t>.</w:t>
      </w:r>
      <w:r w:rsidRPr="00823594">
        <w:rPr>
          <w:rFonts w:asciiTheme="majorHAnsi" w:hAnsiTheme="majorHAnsi" w:cstheme="majorHAnsi"/>
        </w:rPr>
        <w:t xml:space="preserve"> </w:t>
      </w:r>
      <w:r w:rsidRPr="00F91541">
        <w:rPr>
          <w:rFonts w:asciiTheme="majorHAnsi" w:hAnsiTheme="majorHAnsi" w:cstheme="majorHAnsi"/>
        </w:rPr>
        <w:t xml:space="preserve">Support machines deployed on internal networks, including daily monitoring and maintenance as well as on-call incident assistance.  </w:t>
      </w:r>
    </w:p>
    <w:p w14:paraId="74F55200" w14:textId="77777777" w:rsidR="0018199D" w:rsidRPr="00790E9A" w:rsidRDefault="0018199D" w:rsidP="001F48FD">
      <w:pPr>
        <w:pStyle w:val="ListParagraph"/>
        <w:numPr>
          <w:ilvl w:val="0"/>
          <w:numId w:val="19"/>
        </w:numPr>
        <w:tabs>
          <w:tab w:val="right" w:pos="9900"/>
        </w:tabs>
        <w:ind w:left="360"/>
        <w:jc w:val="both"/>
        <w:rPr>
          <w:rFonts w:asciiTheme="majorHAnsi" w:hAnsiTheme="majorHAnsi" w:cstheme="majorHAnsi"/>
          <w:sz w:val="22"/>
        </w:rPr>
      </w:pPr>
      <w:r w:rsidRPr="00790E9A">
        <w:rPr>
          <w:rFonts w:asciiTheme="majorHAnsi" w:hAnsiTheme="majorHAnsi" w:cstheme="majorHAnsi"/>
          <w:sz w:val="22"/>
        </w:rPr>
        <w:t>Replaced obsolete component by designing a new system that is nearly infinitely scalable, more secure, significantly faster, and modernizes architecture to use newer tools.</w:t>
      </w:r>
    </w:p>
    <w:p w14:paraId="0257B6BA" w14:textId="23B2092F" w:rsidR="0018199D" w:rsidRPr="00790E9A" w:rsidRDefault="0018199D" w:rsidP="001F48FD">
      <w:pPr>
        <w:pStyle w:val="ListParagraph"/>
        <w:numPr>
          <w:ilvl w:val="1"/>
          <w:numId w:val="19"/>
        </w:numPr>
        <w:tabs>
          <w:tab w:val="right" w:pos="9900"/>
        </w:tabs>
        <w:ind w:left="1080"/>
        <w:jc w:val="both"/>
        <w:rPr>
          <w:rFonts w:asciiTheme="majorHAnsi" w:hAnsiTheme="majorHAnsi" w:cstheme="majorHAnsi"/>
          <w:sz w:val="22"/>
        </w:rPr>
      </w:pPr>
      <w:r w:rsidRPr="00790E9A">
        <w:rPr>
          <w:rFonts w:asciiTheme="majorHAnsi" w:hAnsiTheme="majorHAnsi" w:cstheme="majorHAnsi"/>
          <w:sz w:val="22"/>
        </w:rPr>
        <w:t>With partial deployment, system is 3x faster while handling 5x more data</w:t>
      </w:r>
      <w:r>
        <w:rPr>
          <w:rFonts w:asciiTheme="majorHAnsi" w:hAnsiTheme="majorHAnsi" w:cstheme="majorHAnsi"/>
          <w:sz w:val="22"/>
        </w:rPr>
        <w:t xml:space="preserve"> while</w:t>
      </w:r>
      <w:r w:rsidRPr="00790E9A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>t</w:t>
      </w:r>
      <w:r w:rsidRPr="00790E9A">
        <w:rPr>
          <w:rFonts w:asciiTheme="majorHAnsi" w:hAnsiTheme="majorHAnsi" w:cstheme="majorHAnsi"/>
          <w:sz w:val="22"/>
        </w:rPr>
        <w:t xml:space="preserve">ests for remaining system components indicate 20-50x additional increase in capacity is possible with </w:t>
      </w:r>
      <w:r w:rsidR="007E5A0A">
        <w:rPr>
          <w:rFonts w:asciiTheme="majorHAnsi" w:hAnsiTheme="majorHAnsi" w:cstheme="majorHAnsi"/>
          <w:sz w:val="22"/>
        </w:rPr>
        <w:t>current design</w:t>
      </w:r>
      <w:r w:rsidRPr="00790E9A">
        <w:rPr>
          <w:rFonts w:asciiTheme="majorHAnsi" w:hAnsiTheme="majorHAnsi" w:cstheme="majorHAnsi"/>
          <w:sz w:val="22"/>
        </w:rPr>
        <w:t xml:space="preserve"> wit</w:t>
      </w:r>
      <w:r w:rsidR="007E5A0A">
        <w:rPr>
          <w:rFonts w:asciiTheme="majorHAnsi" w:hAnsiTheme="majorHAnsi" w:cstheme="majorHAnsi"/>
          <w:sz w:val="22"/>
        </w:rPr>
        <w:t>hout additional machines needed. M</w:t>
      </w:r>
      <w:r w:rsidRPr="00790E9A">
        <w:rPr>
          <w:rFonts w:asciiTheme="majorHAnsi" w:hAnsiTheme="majorHAnsi" w:cstheme="majorHAnsi"/>
          <w:sz w:val="22"/>
        </w:rPr>
        <w:t xml:space="preserve">ore machines can be added to increase capacity. </w:t>
      </w:r>
      <w:r>
        <w:rPr>
          <w:rFonts w:asciiTheme="majorHAnsi" w:hAnsiTheme="majorHAnsi" w:cstheme="majorHAnsi"/>
          <w:sz w:val="22"/>
        </w:rPr>
        <w:t>D</w:t>
      </w:r>
      <w:r w:rsidR="007E5A0A">
        <w:rPr>
          <w:rFonts w:asciiTheme="majorHAnsi" w:hAnsiTheme="majorHAnsi" w:cstheme="majorHAnsi"/>
          <w:sz w:val="22"/>
        </w:rPr>
        <w:t>ata accuracy ha</w:t>
      </w:r>
      <w:r w:rsidRPr="00790E9A">
        <w:rPr>
          <w:rFonts w:asciiTheme="majorHAnsi" w:hAnsiTheme="majorHAnsi" w:cstheme="majorHAnsi"/>
          <w:sz w:val="22"/>
        </w:rPr>
        <w:t xml:space="preserve">s vastly </w:t>
      </w:r>
      <w:proofErr w:type="gramStart"/>
      <w:r w:rsidRPr="00790E9A">
        <w:rPr>
          <w:rFonts w:asciiTheme="majorHAnsi" w:hAnsiTheme="majorHAnsi" w:cstheme="majorHAnsi"/>
          <w:sz w:val="22"/>
        </w:rPr>
        <w:t>increased</w:t>
      </w:r>
      <w:proofErr w:type="gramEnd"/>
      <w:r w:rsidRPr="00790E9A">
        <w:rPr>
          <w:rFonts w:asciiTheme="majorHAnsi" w:hAnsiTheme="majorHAnsi" w:cstheme="majorHAnsi"/>
          <w:sz w:val="22"/>
        </w:rPr>
        <w:t xml:space="preserve"> and message sizes reduced by a factor of four.</w:t>
      </w:r>
    </w:p>
    <w:p w14:paraId="7A09A042" w14:textId="1FC73F40" w:rsidR="0018199D" w:rsidRPr="00790E9A" w:rsidRDefault="0018199D" w:rsidP="001F48FD">
      <w:pPr>
        <w:pStyle w:val="ListParagraph"/>
        <w:numPr>
          <w:ilvl w:val="0"/>
          <w:numId w:val="19"/>
        </w:numPr>
        <w:tabs>
          <w:tab w:val="right" w:pos="9900"/>
        </w:tabs>
        <w:ind w:left="360"/>
        <w:jc w:val="both"/>
        <w:rPr>
          <w:rFonts w:asciiTheme="majorHAnsi" w:hAnsiTheme="majorHAnsi" w:cstheme="majorHAnsi"/>
          <w:sz w:val="22"/>
        </w:rPr>
      </w:pPr>
      <w:r w:rsidRPr="00790E9A">
        <w:rPr>
          <w:rFonts w:asciiTheme="majorHAnsi" w:hAnsiTheme="majorHAnsi" w:cstheme="majorHAnsi"/>
          <w:sz w:val="22"/>
        </w:rPr>
        <w:t xml:space="preserve">Designed a system </w:t>
      </w:r>
      <w:r w:rsidR="005C4DE4">
        <w:rPr>
          <w:rFonts w:asciiTheme="majorHAnsi" w:hAnsiTheme="majorHAnsi" w:cstheme="majorHAnsi"/>
          <w:sz w:val="22"/>
        </w:rPr>
        <w:t>for immediate</w:t>
      </w:r>
      <w:r w:rsidRPr="00790E9A">
        <w:rPr>
          <w:rFonts w:asciiTheme="majorHAnsi" w:hAnsiTheme="majorHAnsi" w:cstheme="majorHAnsi"/>
          <w:sz w:val="22"/>
        </w:rPr>
        <w:t xml:space="preserve"> check </w:t>
      </w:r>
      <w:r w:rsidR="005C4DE4">
        <w:rPr>
          <w:rFonts w:asciiTheme="majorHAnsi" w:hAnsiTheme="majorHAnsi" w:cstheme="majorHAnsi"/>
          <w:sz w:val="22"/>
        </w:rPr>
        <w:t xml:space="preserve">of </w:t>
      </w:r>
      <w:r w:rsidRPr="00790E9A">
        <w:rPr>
          <w:rFonts w:asciiTheme="majorHAnsi" w:hAnsiTheme="majorHAnsi" w:cstheme="majorHAnsi"/>
          <w:sz w:val="22"/>
        </w:rPr>
        <w:t>network capacity to accommodate additional customer traffic.</w:t>
      </w:r>
    </w:p>
    <w:p w14:paraId="5E560800" w14:textId="77777777" w:rsidR="0018199D" w:rsidRPr="00790E9A" w:rsidRDefault="0018199D" w:rsidP="001F48FD">
      <w:pPr>
        <w:pStyle w:val="ListParagraph"/>
        <w:numPr>
          <w:ilvl w:val="1"/>
          <w:numId w:val="19"/>
        </w:numPr>
        <w:tabs>
          <w:tab w:val="right" w:pos="9900"/>
        </w:tabs>
        <w:ind w:left="1080"/>
        <w:jc w:val="both"/>
        <w:rPr>
          <w:rFonts w:asciiTheme="majorHAnsi" w:hAnsiTheme="majorHAnsi" w:cstheme="majorHAnsi"/>
          <w:sz w:val="22"/>
        </w:rPr>
      </w:pPr>
      <w:r w:rsidRPr="00790E9A">
        <w:rPr>
          <w:rFonts w:asciiTheme="majorHAnsi" w:hAnsiTheme="majorHAnsi" w:cstheme="majorHAnsi"/>
          <w:sz w:val="22"/>
        </w:rPr>
        <w:t>Customer denies dropped by</w:t>
      </w:r>
      <w:r>
        <w:rPr>
          <w:rFonts w:asciiTheme="majorHAnsi" w:hAnsiTheme="majorHAnsi" w:cstheme="majorHAnsi"/>
          <w:sz w:val="22"/>
        </w:rPr>
        <w:t xml:space="preserve"> over</w:t>
      </w:r>
      <w:r w:rsidRPr="00790E9A">
        <w:rPr>
          <w:rFonts w:asciiTheme="majorHAnsi" w:hAnsiTheme="majorHAnsi" w:cstheme="majorHAnsi"/>
          <w:sz w:val="22"/>
        </w:rPr>
        <w:t xml:space="preserve"> 80%, saving money and </w:t>
      </w:r>
      <w:r>
        <w:rPr>
          <w:rFonts w:asciiTheme="majorHAnsi" w:hAnsiTheme="majorHAnsi" w:cstheme="majorHAnsi"/>
          <w:sz w:val="22"/>
        </w:rPr>
        <w:t>reducing</w:t>
      </w:r>
      <w:r w:rsidRPr="00790E9A">
        <w:rPr>
          <w:rFonts w:asciiTheme="majorHAnsi" w:hAnsiTheme="majorHAnsi" w:cstheme="majorHAnsi"/>
          <w:sz w:val="22"/>
        </w:rPr>
        <w:t xml:space="preserve"> customer complaints.</w:t>
      </w:r>
    </w:p>
    <w:p w14:paraId="257DDADE" w14:textId="77777777" w:rsidR="0018199D" w:rsidRPr="00790E9A" w:rsidRDefault="0018199D" w:rsidP="001F48FD">
      <w:pPr>
        <w:pStyle w:val="ListParagraph"/>
        <w:numPr>
          <w:ilvl w:val="1"/>
          <w:numId w:val="19"/>
        </w:numPr>
        <w:tabs>
          <w:tab w:val="right" w:pos="9900"/>
        </w:tabs>
        <w:ind w:left="108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S</w:t>
      </w:r>
      <w:r w:rsidRPr="00790E9A">
        <w:rPr>
          <w:rFonts w:asciiTheme="majorHAnsi" w:hAnsiTheme="majorHAnsi" w:cstheme="majorHAnsi"/>
          <w:sz w:val="22"/>
        </w:rPr>
        <w:t xml:space="preserve">aved the performance teams significant </w:t>
      </w:r>
      <w:r>
        <w:rPr>
          <w:rFonts w:asciiTheme="majorHAnsi" w:hAnsiTheme="majorHAnsi" w:cstheme="majorHAnsi"/>
          <w:sz w:val="22"/>
        </w:rPr>
        <w:t xml:space="preserve">by </w:t>
      </w:r>
      <w:r w:rsidRPr="00790E9A">
        <w:rPr>
          <w:rFonts w:asciiTheme="majorHAnsi" w:hAnsiTheme="majorHAnsi" w:cstheme="majorHAnsi"/>
          <w:sz w:val="22"/>
        </w:rPr>
        <w:t xml:space="preserve">time </w:t>
      </w:r>
      <w:r>
        <w:rPr>
          <w:rFonts w:asciiTheme="majorHAnsi" w:hAnsiTheme="majorHAnsi" w:cstheme="majorHAnsi"/>
          <w:sz w:val="22"/>
        </w:rPr>
        <w:t>eliminating manual processes.</w:t>
      </w:r>
    </w:p>
    <w:p w14:paraId="59410AF8" w14:textId="1C6F17D9" w:rsidR="00E74D3A" w:rsidRPr="00E74D3A" w:rsidRDefault="00E74D3A" w:rsidP="001F48FD">
      <w:pPr>
        <w:pStyle w:val="ListParagraph"/>
        <w:numPr>
          <w:ilvl w:val="0"/>
          <w:numId w:val="19"/>
        </w:numPr>
        <w:tabs>
          <w:tab w:val="right" w:pos="9900"/>
        </w:tabs>
        <w:ind w:left="360"/>
        <w:jc w:val="both"/>
        <w:rPr>
          <w:rFonts w:asciiTheme="majorHAnsi" w:hAnsiTheme="majorHAnsi" w:cstheme="majorHAnsi"/>
          <w:sz w:val="22"/>
        </w:rPr>
      </w:pPr>
      <w:r w:rsidRPr="00E74D3A">
        <w:rPr>
          <w:rFonts w:asciiTheme="majorHAnsi" w:hAnsiTheme="majorHAnsi" w:cstheme="majorHAnsi"/>
          <w:sz w:val="22"/>
        </w:rPr>
        <w:t xml:space="preserve">Enabled </w:t>
      </w:r>
      <w:r w:rsidR="00F638AB">
        <w:rPr>
          <w:rFonts w:asciiTheme="majorHAnsi" w:hAnsiTheme="majorHAnsi" w:cstheme="majorHAnsi"/>
          <w:sz w:val="22"/>
        </w:rPr>
        <w:t>earlier detection of</w:t>
      </w:r>
      <w:r w:rsidRPr="00E74D3A">
        <w:rPr>
          <w:rFonts w:asciiTheme="majorHAnsi" w:hAnsiTheme="majorHAnsi" w:cstheme="majorHAnsi"/>
          <w:sz w:val="22"/>
        </w:rPr>
        <w:t xml:space="preserve"> bugs by upgrading the reporting to SQL query tables, implementing graphs and alerts for most key functions which improved metrics and monitoring tools. </w:t>
      </w:r>
    </w:p>
    <w:p w14:paraId="68423B95" w14:textId="7123F305" w:rsidR="0018199D" w:rsidRPr="0018199D" w:rsidRDefault="0018199D" w:rsidP="001F48FD">
      <w:pPr>
        <w:pStyle w:val="ListParagraph"/>
        <w:numPr>
          <w:ilvl w:val="0"/>
          <w:numId w:val="19"/>
        </w:numPr>
        <w:tabs>
          <w:tab w:val="right" w:pos="9900"/>
        </w:tabs>
        <w:ind w:left="360"/>
        <w:jc w:val="both"/>
        <w:rPr>
          <w:rFonts w:asciiTheme="majorHAnsi" w:hAnsiTheme="majorHAnsi" w:cstheme="majorHAnsi"/>
          <w:sz w:val="22"/>
        </w:rPr>
      </w:pPr>
      <w:r w:rsidRPr="0018199D">
        <w:rPr>
          <w:rFonts w:asciiTheme="majorHAnsi" w:hAnsiTheme="majorHAnsi" w:cstheme="majorHAnsi"/>
          <w:sz w:val="22"/>
        </w:rPr>
        <w:t>Initiated an evaluation of a slow-running component to find bottlenecks and solved with code changes. Reduced component run time by 70% with no change in workload</w:t>
      </w:r>
      <w:r w:rsidR="00AC2279">
        <w:rPr>
          <w:rFonts w:asciiTheme="majorHAnsi" w:hAnsiTheme="majorHAnsi" w:cstheme="majorHAnsi"/>
          <w:sz w:val="22"/>
        </w:rPr>
        <w:t>.</w:t>
      </w:r>
    </w:p>
    <w:p w14:paraId="444C1C89" w14:textId="77777777" w:rsidR="004451AB" w:rsidRPr="001657BB" w:rsidRDefault="004451AB" w:rsidP="004451AB">
      <w:pPr>
        <w:pStyle w:val="ListParagraph"/>
        <w:numPr>
          <w:ilvl w:val="0"/>
          <w:numId w:val="19"/>
        </w:numPr>
        <w:tabs>
          <w:tab w:val="right" w:pos="9900"/>
        </w:tabs>
        <w:ind w:left="360"/>
        <w:jc w:val="both"/>
        <w:rPr>
          <w:rFonts w:asciiTheme="majorHAnsi" w:hAnsiTheme="majorHAnsi" w:cstheme="majorHAnsi"/>
          <w:sz w:val="22"/>
        </w:rPr>
      </w:pPr>
      <w:r w:rsidRPr="001657BB">
        <w:rPr>
          <w:rFonts w:asciiTheme="majorHAnsi" w:hAnsiTheme="majorHAnsi" w:cstheme="majorHAnsi"/>
          <w:sz w:val="22"/>
        </w:rPr>
        <w:t xml:space="preserve">Addressed scalability with increasing amount of data, including refactoring and parallelizing code, </w:t>
      </w:r>
      <w:proofErr w:type="spellStart"/>
      <w:r w:rsidRPr="001657BB">
        <w:rPr>
          <w:rFonts w:asciiTheme="majorHAnsi" w:hAnsiTheme="majorHAnsi" w:cstheme="majorHAnsi"/>
          <w:sz w:val="22"/>
        </w:rPr>
        <w:t>gzipping</w:t>
      </w:r>
      <w:proofErr w:type="spellEnd"/>
      <w:r w:rsidRPr="001657BB">
        <w:rPr>
          <w:rFonts w:asciiTheme="majorHAnsi" w:hAnsiTheme="majorHAnsi" w:cstheme="majorHAnsi"/>
          <w:sz w:val="22"/>
        </w:rPr>
        <w:t xml:space="preserve"> intermediate state files, simplification of data structures, and </w:t>
      </w:r>
      <w:r>
        <w:rPr>
          <w:rFonts w:asciiTheme="majorHAnsi" w:hAnsiTheme="majorHAnsi" w:cstheme="majorHAnsi"/>
          <w:sz w:val="22"/>
        </w:rPr>
        <w:t>updating</w:t>
      </w:r>
      <w:r w:rsidRPr="001657BB">
        <w:rPr>
          <w:rFonts w:asciiTheme="majorHAnsi" w:hAnsiTheme="majorHAnsi" w:cstheme="majorHAnsi"/>
          <w:sz w:val="22"/>
        </w:rPr>
        <w:t xml:space="preserve"> to </w:t>
      </w:r>
      <w:r>
        <w:rPr>
          <w:rFonts w:asciiTheme="majorHAnsi" w:hAnsiTheme="majorHAnsi" w:cstheme="majorHAnsi"/>
          <w:sz w:val="22"/>
        </w:rPr>
        <w:t>modern language</w:t>
      </w:r>
      <w:r w:rsidRPr="001657BB">
        <w:rPr>
          <w:rFonts w:asciiTheme="majorHAnsi" w:hAnsiTheme="majorHAnsi" w:cstheme="majorHAnsi"/>
          <w:sz w:val="22"/>
        </w:rPr>
        <w:t xml:space="preserve"> standards</w:t>
      </w:r>
      <w:r>
        <w:rPr>
          <w:rFonts w:asciiTheme="majorHAnsi" w:hAnsiTheme="majorHAnsi" w:cstheme="majorHAnsi"/>
          <w:sz w:val="22"/>
        </w:rPr>
        <w:t>.</w:t>
      </w:r>
    </w:p>
    <w:p w14:paraId="36EF80F2" w14:textId="77777777" w:rsidR="004451AB" w:rsidRPr="00BA1D13" w:rsidRDefault="004451AB" w:rsidP="004451AB">
      <w:pPr>
        <w:pStyle w:val="ListParagraph"/>
        <w:numPr>
          <w:ilvl w:val="0"/>
          <w:numId w:val="19"/>
        </w:numPr>
        <w:tabs>
          <w:tab w:val="right" w:pos="9900"/>
        </w:tabs>
        <w:ind w:left="360"/>
        <w:jc w:val="both"/>
        <w:rPr>
          <w:rFonts w:asciiTheme="majorHAnsi" w:hAnsiTheme="majorHAnsi" w:cstheme="majorHAnsi"/>
          <w:sz w:val="22"/>
        </w:rPr>
      </w:pPr>
      <w:r w:rsidRPr="00BA1D13">
        <w:rPr>
          <w:rFonts w:asciiTheme="majorHAnsi" w:hAnsiTheme="majorHAnsi" w:cstheme="majorHAnsi"/>
          <w:sz w:val="22"/>
        </w:rPr>
        <w:t>Sped up downloads of hundreds of billions of encoded DNS requests by a factor of four by creating a parallel subsystem in Python.</w:t>
      </w:r>
    </w:p>
    <w:p w14:paraId="0E4D800C" w14:textId="77777777" w:rsidR="00AB1450" w:rsidRDefault="00A8000D" w:rsidP="001F48FD">
      <w:pPr>
        <w:pStyle w:val="ListParagraph"/>
        <w:numPr>
          <w:ilvl w:val="0"/>
          <w:numId w:val="19"/>
        </w:numPr>
        <w:tabs>
          <w:tab w:val="right" w:pos="9900"/>
        </w:tabs>
        <w:ind w:left="360"/>
        <w:jc w:val="both"/>
        <w:rPr>
          <w:rFonts w:asciiTheme="majorHAnsi" w:hAnsiTheme="majorHAnsi" w:cstheme="majorHAnsi"/>
          <w:sz w:val="22"/>
        </w:rPr>
      </w:pPr>
      <w:r w:rsidRPr="001657BB">
        <w:rPr>
          <w:rFonts w:asciiTheme="majorHAnsi" w:hAnsiTheme="majorHAnsi" w:cstheme="majorHAnsi"/>
          <w:sz w:val="22"/>
        </w:rPr>
        <w:t>Initiated effort to improve documentation and tool standards throughout the division</w:t>
      </w:r>
      <w:r w:rsidR="001657BB">
        <w:rPr>
          <w:rFonts w:asciiTheme="majorHAnsi" w:hAnsiTheme="majorHAnsi" w:cstheme="majorHAnsi"/>
          <w:sz w:val="22"/>
        </w:rPr>
        <w:t xml:space="preserve">. </w:t>
      </w:r>
    </w:p>
    <w:p w14:paraId="7AFD91E4" w14:textId="7B267B1A" w:rsidR="00A8000D" w:rsidRPr="00BA1D13" w:rsidRDefault="00A8000D" w:rsidP="001F48FD">
      <w:pPr>
        <w:pStyle w:val="ListParagraph"/>
        <w:numPr>
          <w:ilvl w:val="0"/>
          <w:numId w:val="19"/>
        </w:numPr>
        <w:tabs>
          <w:tab w:val="right" w:pos="9900"/>
        </w:tabs>
        <w:ind w:left="360"/>
        <w:jc w:val="both"/>
        <w:rPr>
          <w:rFonts w:asciiTheme="majorHAnsi" w:hAnsiTheme="majorHAnsi" w:cstheme="majorHAnsi"/>
          <w:sz w:val="22"/>
        </w:rPr>
      </w:pPr>
      <w:r w:rsidRPr="00BA1D13">
        <w:rPr>
          <w:rFonts w:asciiTheme="majorHAnsi" w:hAnsiTheme="majorHAnsi" w:cstheme="majorHAnsi"/>
          <w:sz w:val="22"/>
        </w:rPr>
        <w:t>Implemented IPv6 support for existing data streams</w:t>
      </w:r>
      <w:r w:rsidR="001657BB" w:rsidRPr="00BA1D13">
        <w:rPr>
          <w:rFonts w:asciiTheme="majorHAnsi" w:hAnsiTheme="majorHAnsi" w:cstheme="majorHAnsi"/>
          <w:sz w:val="22"/>
        </w:rPr>
        <w:t>.</w:t>
      </w:r>
    </w:p>
    <w:p w14:paraId="14F0EE9B" w14:textId="09063604" w:rsidR="00DC39AE" w:rsidRPr="001657BB" w:rsidRDefault="00DC39AE" w:rsidP="001F48FD">
      <w:pPr>
        <w:pStyle w:val="ListParagraph"/>
        <w:numPr>
          <w:ilvl w:val="0"/>
          <w:numId w:val="19"/>
        </w:numPr>
        <w:tabs>
          <w:tab w:val="right" w:pos="9900"/>
        </w:tabs>
        <w:ind w:left="360"/>
        <w:jc w:val="both"/>
        <w:rPr>
          <w:rFonts w:asciiTheme="majorHAnsi" w:hAnsiTheme="majorHAnsi" w:cstheme="majorHAnsi"/>
          <w:sz w:val="22"/>
        </w:rPr>
      </w:pPr>
      <w:r w:rsidRPr="001657BB">
        <w:rPr>
          <w:rFonts w:asciiTheme="majorHAnsi" w:hAnsiTheme="majorHAnsi" w:cstheme="majorHAnsi"/>
          <w:sz w:val="22"/>
        </w:rPr>
        <w:t xml:space="preserve">Uncovered and solved a client’s issue where servers were inundated by requests by a hardware vendor that was not </w:t>
      </w:r>
      <w:r w:rsidR="00614FD9" w:rsidRPr="001657BB">
        <w:rPr>
          <w:rFonts w:asciiTheme="majorHAnsi" w:hAnsiTheme="majorHAnsi" w:cstheme="majorHAnsi"/>
          <w:sz w:val="22"/>
        </w:rPr>
        <w:t xml:space="preserve">standard </w:t>
      </w:r>
      <w:r w:rsidR="00614FD9">
        <w:rPr>
          <w:rFonts w:asciiTheme="majorHAnsi" w:hAnsiTheme="majorHAnsi" w:cstheme="majorHAnsi"/>
          <w:sz w:val="22"/>
        </w:rPr>
        <w:t>compliant</w:t>
      </w:r>
      <w:r w:rsidRPr="001657BB">
        <w:rPr>
          <w:rFonts w:asciiTheme="majorHAnsi" w:hAnsiTheme="majorHAnsi" w:cstheme="majorHAnsi"/>
          <w:sz w:val="22"/>
        </w:rPr>
        <w:t xml:space="preserve">. </w:t>
      </w:r>
      <w:r w:rsidR="00614FD9">
        <w:rPr>
          <w:rFonts w:asciiTheme="majorHAnsi" w:hAnsiTheme="majorHAnsi" w:cstheme="majorHAnsi"/>
          <w:sz w:val="22"/>
        </w:rPr>
        <w:t>T</w:t>
      </w:r>
      <w:r w:rsidRPr="001657BB">
        <w:rPr>
          <w:rFonts w:asciiTheme="majorHAnsi" w:hAnsiTheme="majorHAnsi" w:cstheme="majorHAnsi"/>
          <w:sz w:val="22"/>
        </w:rPr>
        <w:t xml:space="preserve">raffic was controlled the $1.5M client relationship was </w:t>
      </w:r>
      <w:r w:rsidR="00012F48" w:rsidRPr="001657BB">
        <w:rPr>
          <w:rFonts w:asciiTheme="majorHAnsi" w:hAnsiTheme="majorHAnsi" w:cstheme="majorHAnsi"/>
          <w:sz w:val="22"/>
        </w:rPr>
        <w:t>preserved</w:t>
      </w:r>
      <w:r w:rsidRPr="001657BB">
        <w:rPr>
          <w:rFonts w:asciiTheme="majorHAnsi" w:hAnsiTheme="majorHAnsi" w:cstheme="majorHAnsi"/>
          <w:sz w:val="22"/>
        </w:rPr>
        <w:t xml:space="preserve">. </w:t>
      </w:r>
    </w:p>
    <w:p w14:paraId="0199661A" w14:textId="59468A23" w:rsidR="00AA094F" w:rsidRDefault="00963196" w:rsidP="001F48FD">
      <w:pPr>
        <w:pStyle w:val="ListParagraph"/>
        <w:numPr>
          <w:ilvl w:val="0"/>
          <w:numId w:val="18"/>
        </w:numPr>
        <w:tabs>
          <w:tab w:val="right" w:pos="9900"/>
        </w:tabs>
        <w:ind w:left="36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Improved</w:t>
      </w:r>
      <w:r w:rsidR="00673E70" w:rsidRPr="00AC2279">
        <w:rPr>
          <w:rFonts w:asciiTheme="majorHAnsi" w:hAnsiTheme="majorHAnsi" w:cstheme="majorHAnsi"/>
          <w:sz w:val="22"/>
        </w:rPr>
        <w:t xml:space="preserve"> culture of siloed, isolated associates by gaining senior leadership support to reinstate a monthly colloq</w:t>
      </w:r>
      <w:r w:rsidR="00AC2279" w:rsidRPr="00AC2279">
        <w:rPr>
          <w:rFonts w:asciiTheme="majorHAnsi" w:hAnsiTheme="majorHAnsi" w:cstheme="majorHAnsi"/>
          <w:sz w:val="22"/>
        </w:rPr>
        <w:t>uium series which p</w:t>
      </w:r>
      <w:r w:rsidR="00855CBB" w:rsidRPr="00AC2279">
        <w:rPr>
          <w:rFonts w:asciiTheme="majorHAnsi" w:hAnsiTheme="majorHAnsi" w:cstheme="majorHAnsi"/>
          <w:sz w:val="22"/>
        </w:rPr>
        <w:t xml:space="preserve">rovided </w:t>
      </w:r>
      <w:r w:rsidR="00AC2279" w:rsidRPr="00AC2279">
        <w:rPr>
          <w:rFonts w:asciiTheme="majorHAnsi" w:hAnsiTheme="majorHAnsi" w:cstheme="majorHAnsi"/>
          <w:sz w:val="22"/>
        </w:rPr>
        <w:t xml:space="preserve">a </w:t>
      </w:r>
      <w:r w:rsidR="00855CBB" w:rsidRPr="00AC2279">
        <w:rPr>
          <w:rFonts w:asciiTheme="majorHAnsi" w:hAnsiTheme="majorHAnsi" w:cstheme="majorHAnsi"/>
          <w:sz w:val="22"/>
        </w:rPr>
        <w:t>forum for internal networking</w:t>
      </w:r>
      <w:r w:rsidR="00AC2279" w:rsidRPr="00AC2279">
        <w:rPr>
          <w:rFonts w:asciiTheme="majorHAnsi" w:hAnsiTheme="majorHAnsi" w:cstheme="majorHAnsi"/>
          <w:sz w:val="22"/>
        </w:rPr>
        <w:t xml:space="preserve"> and </w:t>
      </w:r>
      <w:r w:rsidR="00AC2279">
        <w:rPr>
          <w:rFonts w:asciiTheme="majorHAnsi" w:hAnsiTheme="majorHAnsi" w:cstheme="majorHAnsi"/>
          <w:sz w:val="22"/>
        </w:rPr>
        <w:t>s</w:t>
      </w:r>
      <w:r w:rsidR="00855CBB" w:rsidRPr="00AC2279">
        <w:rPr>
          <w:rFonts w:asciiTheme="majorHAnsi" w:hAnsiTheme="majorHAnsi" w:cstheme="majorHAnsi"/>
          <w:sz w:val="22"/>
        </w:rPr>
        <w:t xml:space="preserve">pawned </w:t>
      </w:r>
      <w:r w:rsidRPr="00AC2279">
        <w:rPr>
          <w:rFonts w:asciiTheme="majorHAnsi" w:hAnsiTheme="majorHAnsi" w:cstheme="majorHAnsi"/>
          <w:sz w:val="22"/>
        </w:rPr>
        <w:t>new project</w:t>
      </w:r>
      <w:r>
        <w:rPr>
          <w:rFonts w:asciiTheme="majorHAnsi" w:hAnsiTheme="majorHAnsi" w:cstheme="majorHAnsi"/>
          <w:sz w:val="22"/>
        </w:rPr>
        <w:t xml:space="preserve"> collaboration</w:t>
      </w:r>
      <w:r w:rsidR="00290E37" w:rsidRPr="00AC2279">
        <w:rPr>
          <w:rFonts w:asciiTheme="majorHAnsi" w:hAnsiTheme="majorHAnsi" w:cstheme="majorHAnsi"/>
          <w:sz w:val="22"/>
        </w:rPr>
        <w:t>.</w:t>
      </w:r>
    </w:p>
    <w:p w14:paraId="2156DEA0" w14:textId="1D32A134" w:rsidR="00823594" w:rsidRDefault="00823594" w:rsidP="001F48FD">
      <w:pPr>
        <w:pStyle w:val="ListParagraph"/>
        <w:numPr>
          <w:ilvl w:val="0"/>
          <w:numId w:val="18"/>
        </w:numPr>
        <w:tabs>
          <w:tab w:val="right" w:pos="9900"/>
        </w:tabs>
        <w:ind w:left="360"/>
        <w:jc w:val="both"/>
        <w:rPr>
          <w:rFonts w:asciiTheme="majorHAnsi" w:hAnsiTheme="majorHAnsi" w:cstheme="majorHAnsi"/>
          <w:sz w:val="22"/>
        </w:rPr>
      </w:pPr>
      <w:r w:rsidRPr="00F91541">
        <w:rPr>
          <w:rFonts w:asciiTheme="majorHAnsi" w:hAnsiTheme="majorHAnsi" w:cstheme="majorHAnsi"/>
          <w:sz w:val="22"/>
        </w:rPr>
        <w:t xml:space="preserve">Oversaw 20,000 lines of C++ code that measures the per-domain demand on 6.5 million domain name servers (DNS) around the world as well as over 4 million end-user CIDR blocks that use the EDNS client subnet protocol via open resolvers such as OpenDNS. </w:t>
      </w:r>
    </w:p>
    <w:p w14:paraId="3A5F00D6" w14:textId="77777777" w:rsidR="004451AB" w:rsidRPr="004451AB" w:rsidRDefault="004451AB" w:rsidP="004451AB">
      <w:pPr>
        <w:tabs>
          <w:tab w:val="right" w:pos="9900"/>
        </w:tabs>
        <w:jc w:val="both"/>
        <w:rPr>
          <w:rFonts w:asciiTheme="majorHAnsi" w:hAnsiTheme="majorHAnsi" w:cstheme="majorHAnsi"/>
        </w:rPr>
      </w:pPr>
    </w:p>
    <w:p w14:paraId="5E42A004" w14:textId="30C32F67" w:rsidR="003C057B" w:rsidRDefault="00AC02D4" w:rsidP="00A84340">
      <w:pPr>
        <w:tabs>
          <w:tab w:val="right" w:pos="9900"/>
        </w:tabs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>CANARY</w:t>
      </w:r>
      <w:bookmarkStart w:id="0" w:name="_GoBack"/>
      <w:bookmarkEnd w:id="0"/>
      <w:r w:rsidR="003C057B">
        <w:rPr>
          <w:rFonts w:asciiTheme="majorHAnsi" w:hAnsiTheme="majorHAnsi" w:cstheme="majorHAnsi"/>
        </w:rPr>
        <w:t xml:space="preserve"> | New York, NY</w:t>
      </w:r>
      <w:r w:rsidR="003C057B">
        <w:rPr>
          <w:rFonts w:asciiTheme="majorHAnsi" w:hAnsiTheme="majorHAnsi" w:cstheme="majorHAnsi"/>
        </w:rPr>
        <w:tab/>
        <w:t>2013</w:t>
      </w:r>
    </w:p>
    <w:p w14:paraId="6EA07E26" w14:textId="17C51D82" w:rsidR="003C057B" w:rsidRPr="00F30EFB" w:rsidRDefault="00F30EFB" w:rsidP="00A84340">
      <w:pPr>
        <w:tabs>
          <w:tab w:val="right" w:pos="9900"/>
        </w:tabs>
        <w:spacing w:after="0"/>
        <w:jc w:val="both"/>
        <w:rPr>
          <w:rFonts w:asciiTheme="majorHAnsi" w:hAnsiTheme="majorHAnsi" w:cstheme="majorHAnsi"/>
          <w:b/>
          <w:i/>
        </w:rPr>
      </w:pPr>
      <w:r w:rsidRPr="00F30EFB">
        <w:rPr>
          <w:rFonts w:asciiTheme="majorHAnsi" w:hAnsiTheme="majorHAnsi" w:cstheme="majorHAnsi"/>
          <w:b/>
          <w:i/>
        </w:rPr>
        <w:t>Contract Programmer</w:t>
      </w:r>
      <w:r w:rsidR="004451AB">
        <w:rPr>
          <w:rFonts w:asciiTheme="majorHAnsi" w:hAnsiTheme="majorHAnsi" w:cstheme="majorHAnsi"/>
          <w:b/>
          <w:i/>
        </w:rPr>
        <w:t>:</w:t>
      </w:r>
      <w:r w:rsidR="00F712A1">
        <w:rPr>
          <w:rFonts w:asciiTheme="majorHAnsi" w:hAnsiTheme="majorHAnsi" w:cstheme="majorHAnsi"/>
          <w:b/>
          <w:i/>
        </w:rPr>
        <w:t xml:space="preserve"> Python, Computer Vision</w:t>
      </w:r>
    </w:p>
    <w:p w14:paraId="4EE4C116" w14:textId="2B51C51B" w:rsidR="00A84340" w:rsidRPr="00A84340" w:rsidRDefault="00F30EFB" w:rsidP="00A84340">
      <w:pPr>
        <w:tabs>
          <w:tab w:val="right" w:pos="9900"/>
        </w:tabs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Pr="00A84340">
        <w:rPr>
          <w:rFonts w:asciiTheme="majorHAnsi" w:hAnsiTheme="majorHAnsi" w:cstheme="majorHAnsi"/>
        </w:rPr>
        <w:t>rote a Python-based motion detection, target tracking, a</w:t>
      </w:r>
      <w:r>
        <w:rPr>
          <w:rFonts w:asciiTheme="majorHAnsi" w:hAnsiTheme="majorHAnsi" w:cstheme="majorHAnsi"/>
        </w:rPr>
        <w:t>nd face recognition application</w:t>
      </w:r>
      <w:r w:rsidR="004451AB">
        <w:rPr>
          <w:rFonts w:asciiTheme="majorHAnsi" w:hAnsiTheme="majorHAnsi" w:cstheme="majorHAnsi"/>
        </w:rPr>
        <w:t xml:space="preserve"> for a n</w:t>
      </w:r>
      <w:r w:rsidR="00A84340" w:rsidRPr="00A84340">
        <w:rPr>
          <w:rFonts w:asciiTheme="majorHAnsi" w:hAnsiTheme="majorHAnsi" w:cstheme="majorHAnsi"/>
        </w:rPr>
        <w:t xml:space="preserve">ew internet-of-things home security device </w:t>
      </w:r>
      <w:r>
        <w:rPr>
          <w:rFonts w:asciiTheme="majorHAnsi" w:hAnsiTheme="majorHAnsi" w:cstheme="majorHAnsi"/>
        </w:rPr>
        <w:t xml:space="preserve">that </w:t>
      </w:r>
      <w:r w:rsidR="00A84340" w:rsidRPr="00A84340">
        <w:rPr>
          <w:rFonts w:asciiTheme="majorHAnsi" w:hAnsiTheme="majorHAnsi" w:cstheme="majorHAnsi"/>
        </w:rPr>
        <w:t>needed a way to detect individuals based on IR camera data</w:t>
      </w:r>
      <w:r>
        <w:rPr>
          <w:rFonts w:asciiTheme="majorHAnsi" w:hAnsiTheme="majorHAnsi" w:cstheme="majorHAnsi"/>
        </w:rPr>
        <w:t>.</w:t>
      </w:r>
    </w:p>
    <w:p w14:paraId="04EDA1BC" w14:textId="2B626850" w:rsidR="00AA094F" w:rsidRDefault="00AA094F" w:rsidP="00DC39AE">
      <w:pPr>
        <w:tabs>
          <w:tab w:val="right" w:pos="9900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5B8D167E" w14:textId="027FCC62" w:rsidR="005B723F" w:rsidRPr="00A8000D" w:rsidRDefault="005B723F" w:rsidP="005B723F">
      <w:pPr>
        <w:tabs>
          <w:tab w:val="right" w:pos="990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A076E4">
        <w:rPr>
          <w:rFonts w:asciiTheme="majorHAnsi" w:hAnsiTheme="majorHAnsi" w:cstheme="majorHAnsi"/>
          <w:b/>
        </w:rPr>
        <w:t>MASSACHUSETTS INSTITUTE OF TECHNOLOGY</w:t>
      </w:r>
      <w:r w:rsidRPr="00A8000D">
        <w:rPr>
          <w:rFonts w:asciiTheme="majorHAnsi" w:hAnsiTheme="majorHAnsi" w:cstheme="majorHAnsi"/>
        </w:rPr>
        <w:t xml:space="preserve"> </w:t>
      </w:r>
      <w:r w:rsidR="00A8000D" w:rsidRPr="00A8000D">
        <w:rPr>
          <w:rFonts w:asciiTheme="majorHAnsi" w:hAnsiTheme="majorHAnsi" w:cstheme="majorHAnsi"/>
        </w:rPr>
        <w:t xml:space="preserve">| </w:t>
      </w:r>
      <w:r w:rsidRPr="00A8000D">
        <w:rPr>
          <w:rFonts w:asciiTheme="majorHAnsi" w:hAnsiTheme="majorHAnsi" w:cstheme="majorHAnsi"/>
        </w:rPr>
        <w:t xml:space="preserve">Cambridge, MA </w:t>
      </w:r>
      <w:r w:rsidR="00A076E4">
        <w:rPr>
          <w:rFonts w:asciiTheme="majorHAnsi" w:hAnsiTheme="majorHAnsi" w:cstheme="majorHAnsi"/>
        </w:rPr>
        <w:tab/>
        <w:t xml:space="preserve">2009 </w:t>
      </w:r>
      <w:r w:rsidR="00957299" w:rsidRPr="00A8000D">
        <w:rPr>
          <w:rFonts w:asciiTheme="majorHAnsi" w:hAnsiTheme="majorHAnsi" w:cstheme="majorHAnsi"/>
        </w:rPr>
        <w:t xml:space="preserve">– </w:t>
      </w:r>
      <w:r w:rsidR="00A076E4">
        <w:rPr>
          <w:rFonts w:asciiTheme="majorHAnsi" w:hAnsiTheme="majorHAnsi" w:cstheme="majorHAnsi"/>
        </w:rPr>
        <w:t>2012</w:t>
      </w:r>
    </w:p>
    <w:p w14:paraId="46ECFC09" w14:textId="4BA435BD" w:rsidR="008A30FF" w:rsidRPr="00A076E4" w:rsidRDefault="008A30FF" w:rsidP="008A30FF">
      <w:pPr>
        <w:tabs>
          <w:tab w:val="right" w:pos="9900"/>
        </w:tabs>
        <w:spacing w:after="0" w:line="240" w:lineRule="auto"/>
        <w:jc w:val="both"/>
        <w:rPr>
          <w:rFonts w:asciiTheme="majorHAnsi" w:hAnsiTheme="majorHAnsi" w:cstheme="majorHAnsi"/>
          <w:b/>
          <w:i/>
        </w:rPr>
      </w:pPr>
      <w:r w:rsidRPr="00A076E4">
        <w:rPr>
          <w:rFonts w:asciiTheme="majorHAnsi" w:hAnsiTheme="majorHAnsi" w:cstheme="majorHAnsi"/>
          <w:b/>
          <w:i/>
        </w:rPr>
        <w:t>Research Scientist</w:t>
      </w:r>
      <w:r w:rsidR="00A076E4" w:rsidRPr="00A076E4">
        <w:rPr>
          <w:rFonts w:asciiTheme="majorHAnsi" w:hAnsiTheme="majorHAnsi" w:cstheme="majorHAnsi"/>
        </w:rPr>
        <w:t xml:space="preserve"> </w:t>
      </w:r>
      <w:r w:rsidR="00A076E4" w:rsidRPr="00A076E4">
        <w:rPr>
          <w:rFonts w:asciiTheme="majorHAnsi" w:hAnsiTheme="majorHAnsi" w:cstheme="majorHAnsi"/>
          <w:b/>
          <w:i/>
        </w:rPr>
        <w:t>Space Nanotechnology Laboratory</w:t>
      </w:r>
      <w:r w:rsidR="004451AB">
        <w:rPr>
          <w:rFonts w:asciiTheme="majorHAnsi" w:hAnsiTheme="majorHAnsi" w:cstheme="majorHAnsi"/>
          <w:b/>
          <w:i/>
        </w:rPr>
        <w:t>:</w:t>
      </w:r>
      <w:r w:rsidR="009B5D07" w:rsidRPr="00A076E4">
        <w:rPr>
          <w:rFonts w:asciiTheme="majorHAnsi" w:hAnsiTheme="majorHAnsi" w:cstheme="majorHAnsi"/>
          <w:b/>
          <w:i/>
        </w:rPr>
        <w:t xml:space="preserve"> </w:t>
      </w:r>
      <w:r w:rsidR="00F01D4E" w:rsidRPr="00F01D4E">
        <w:rPr>
          <w:rFonts w:asciiTheme="majorHAnsi" w:hAnsiTheme="majorHAnsi" w:cstheme="majorHAnsi"/>
          <w:b/>
          <w:bCs/>
          <w:i/>
        </w:rPr>
        <w:t>Nanofabrication, optics, embedded systems</w:t>
      </w:r>
      <w:r w:rsidR="00F01D4E" w:rsidRPr="00F01D4E">
        <w:rPr>
          <w:rFonts w:asciiTheme="majorHAnsi" w:hAnsiTheme="majorHAnsi" w:cstheme="majorHAnsi"/>
          <w:b/>
          <w:i/>
        </w:rPr>
        <w:t xml:space="preserve"> </w:t>
      </w:r>
      <w:r w:rsidR="00F01D4E">
        <w:rPr>
          <w:rFonts w:asciiTheme="majorHAnsi" w:hAnsiTheme="majorHAnsi" w:cstheme="majorHAnsi"/>
          <w:b/>
          <w:i/>
        </w:rPr>
        <w:t>(</w:t>
      </w:r>
      <w:r w:rsidRPr="00A076E4">
        <w:rPr>
          <w:rFonts w:asciiTheme="majorHAnsi" w:hAnsiTheme="majorHAnsi" w:cstheme="majorHAnsi"/>
          <w:b/>
          <w:i/>
        </w:rPr>
        <w:t>2010</w:t>
      </w:r>
      <w:r w:rsidR="009B5D07" w:rsidRPr="00A076E4">
        <w:rPr>
          <w:rFonts w:asciiTheme="majorHAnsi" w:hAnsiTheme="majorHAnsi" w:cstheme="majorHAnsi"/>
          <w:b/>
          <w:i/>
        </w:rPr>
        <w:t xml:space="preserve"> </w:t>
      </w:r>
      <w:r w:rsidRPr="00A076E4">
        <w:rPr>
          <w:rFonts w:asciiTheme="majorHAnsi" w:hAnsiTheme="majorHAnsi" w:cstheme="majorHAnsi"/>
          <w:b/>
          <w:i/>
        </w:rPr>
        <w:t>-</w:t>
      </w:r>
      <w:r w:rsidR="009B5D07" w:rsidRPr="00A076E4">
        <w:rPr>
          <w:rFonts w:asciiTheme="majorHAnsi" w:hAnsiTheme="majorHAnsi" w:cstheme="majorHAnsi"/>
          <w:b/>
          <w:i/>
        </w:rPr>
        <w:t>20</w:t>
      </w:r>
      <w:r w:rsidRPr="00A076E4">
        <w:rPr>
          <w:rFonts w:asciiTheme="majorHAnsi" w:hAnsiTheme="majorHAnsi" w:cstheme="majorHAnsi"/>
          <w:b/>
          <w:i/>
        </w:rPr>
        <w:t>12</w:t>
      </w:r>
      <w:r w:rsidR="00F01D4E">
        <w:rPr>
          <w:rFonts w:asciiTheme="majorHAnsi" w:hAnsiTheme="majorHAnsi" w:cstheme="majorHAnsi"/>
          <w:b/>
          <w:i/>
        </w:rPr>
        <w:t>)</w:t>
      </w:r>
    </w:p>
    <w:p w14:paraId="0C8DBD50" w14:textId="00FD2BA4" w:rsidR="008A30FF" w:rsidRPr="00A076E4" w:rsidRDefault="008A30FF" w:rsidP="008A30FF">
      <w:pPr>
        <w:tabs>
          <w:tab w:val="right" w:pos="9900"/>
        </w:tabs>
        <w:spacing w:after="0" w:line="240" w:lineRule="auto"/>
        <w:jc w:val="both"/>
        <w:rPr>
          <w:rFonts w:asciiTheme="majorHAnsi" w:hAnsiTheme="majorHAnsi" w:cstheme="majorHAnsi"/>
          <w:b/>
          <w:i/>
        </w:rPr>
      </w:pPr>
      <w:r w:rsidRPr="00A076E4">
        <w:rPr>
          <w:rFonts w:asciiTheme="majorHAnsi" w:hAnsiTheme="majorHAnsi" w:cstheme="majorHAnsi"/>
          <w:b/>
          <w:i/>
        </w:rPr>
        <w:t>Postdoctoral Associate</w:t>
      </w:r>
      <w:r w:rsidR="009B5D07" w:rsidRPr="00A076E4">
        <w:rPr>
          <w:rFonts w:asciiTheme="majorHAnsi" w:hAnsiTheme="majorHAnsi" w:cstheme="majorHAnsi"/>
          <w:b/>
          <w:i/>
        </w:rPr>
        <w:t xml:space="preserve"> </w:t>
      </w:r>
      <w:r w:rsidR="00F01D4E">
        <w:rPr>
          <w:rFonts w:asciiTheme="majorHAnsi" w:hAnsiTheme="majorHAnsi" w:cstheme="majorHAnsi"/>
          <w:b/>
          <w:i/>
        </w:rPr>
        <w:t>(</w:t>
      </w:r>
      <w:r w:rsidRPr="00A076E4">
        <w:rPr>
          <w:rFonts w:asciiTheme="majorHAnsi" w:hAnsiTheme="majorHAnsi" w:cstheme="majorHAnsi"/>
          <w:b/>
          <w:i/>
        </w:rPr>
        <w:t>2009</w:t>
      </w:r>
      <w:r w:rsidR="009B5D07" w:rsidRPr="00A076E4">
        <w:rPr>
          <w:rFonts w:asciiTheme="majorHAnsi" w:hAnsiTheme="majorHAnsi" w:cstheme="majorHAnsi"/>
          <w:b/>
          <w:i/>
        </w:rPr>
        <w:t xml:space="preserve"> </w:t>
      </w:r>
      <w:r w:rsidR="00F01D4E">
        <w:rPr>
          <w:rFonts w:asciiTheme="majorHAnsi" w:hAnsiTheme="majorHAnsi" w:cstheme="majorHAnsi"/>
          <w:b/>
          <w:i/>
        </w:rPr>
        <w:t>–</w:t>
      </w:r>
      <w:r w:rsidR="009B5D07" w:rsidRPr="00A076E4">
        <w:rPr>
          <w:rFonts w:asciiTheme="majorHAnsi" w:hAnsiTheme="majorHAnsi" w:cstheme="majorHAnsi"/>
          <w:b/>
          <w:i/>
        </w:rPr>
        <w:t xml:space="preserve"> </w:t>
      </w:r>
      <w:r w:rsidRPr="00A076E4">
        <w:rPr>
          <w:rFonts w:asciiTheme="majorHAnsi" w:hAnsiTheme="majorHAnsi" w:cstheme="majorHAnsi"/>
          <w:b/>
          <w:i/>
        </w:rPr>
        <w:t>2010</w:t>
      </w:r>
      <w:r w:rsidR="00F01D4E">
        <w:rPr>
          <w:rFonts w:asciiTheme="majorHAnsi" w:hAnsiTheme="majorHAnsi" w:cstheme="majorHAnsi"/>
          <w:b/>
          <w:i/>
        </w:rPr>
        <w:t>)</w:t>
      </w:r>
    </w:p>
    <w:p w14:paraId="31351639" w14:textId="218BA8E8" w:rsidR="001D263B" w:rsidRDefault="001D263B" w:rsidP="001D263B">
      <w:pPr>
        <w:tabs>
          <w:tab w:val="right" w:pos="9900"/>
        </w:tabs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Recruited to s</w:t>
      </w:r>
      <w:r w:rsidR="00A84340" w:rsidRPr="001D263B">
        <w:rPr>
          <w:rFonts w:asciiTheme="majorHAnsi" w:hAnsiTheme="majorHAnsi" w:cstheme="majorHAnsi"/>
        </w:rPr>
        <w:t>olve</w:t>
      </w:r>
      <w:r>
        <w:rPr>
          <w:rFonts w:asciiTheme="majorHAnsi" w:hAnsiTheme="majorHAnsi" w:cstheme="majorHAnsi"/>
        </w:rPr>
        <w:t xml:space="preserve"> the</w:t>
      </w:r>
      <w:r w:rsidR="00A84340" w:rsidRPr="001D263B">
        <w:rPr>
          <w:rFonts w:asciiTheme="majorHAnsi" w:hAnsiTheme="majorHAnsi" w:cstheme="majorHAnsi"/>
        </w:rPr>
        <w:t xml:space="preserve"> need to create fine-grain </w:t>
      </w:r>
      <w:proofErr w:type="spellStart"/>
      <w:r w:rsidR="00A84340" w:rsidRPr="001D263B">
        <w:rPr>
          <w:rFonts w:asciiTheme="majorHAnsi" w:hAnsiTheme="majorHAnsi" w:cstheme="majorHAnsi"/>
        </w:rPr>
        <w:t>nanogratings</w:t>
      </w:r>
      <w:proofErr w:type="spellEnd"/>
      <w:r w:rsidR="00A84340" w:rsidRPr="001D263B">
        <w:rPr>
          <w:rFonts w:asciiTheme="majorHAnsi" w:hAnsiTheme="majorHAnsi" w:cstheme="majorHAnsi"/>
        </w:rPr>
        <w:t xml:space="preserve"> with high aspect ratio by creating a hybrid approach. </w:t>
      </w:r>
    </w:p>
    <w:p w14:paraId="34A469F3" w14:textId="4B668DF9" w:rsidR="008A30FF" w:rsidRPr="001D263B" w:rsidRDefault="00A84340" w:rsidP="001F48FD">
      <w:pPr>
        <w:pStyle w:val="ListParagraph"/>
        <w:numPr>
          <w:ilvl w:val="0"/>
          <w:numId w:val="23"/>
        </w:numPr>
        <w:tabs>
          <w:tab w:val="right" w:pos="9900"/>
        </w:tabs>
        <w:ind w:left="360"/>
        <w:jc w:val="both"/>
        <w:rPr>
          <w:rFonts w:asciiTheme="majorHAnsi" w:hAnsiTheme="majorHAnsi" w:cstheme="majorHAnsi"/>
          <w:sz w:val="22"/>
        </w:rPr>
      </w:pPr>
      <w:r w:rsidRPr="001D263B">
        <w:rPr>
          <w:rFonts w:asciiTheme="majorHAnsi" w:hAnsiTheme="majorHAnsi" w:cstheme="majorHAnsi"/>
          <w:sz w:val="22"/>
        </w:rPr>
        <w:t>C</w:t>
      </w:r>
      <w:r w:rsidR="008A30FF" w:rsidRPr="001D263B">
        <w:rPr>
          <w:rFonts w:asciiTheme="majorHAnsi" w:hAnsiTheme="majorHAnsi" w:cstheme="majorHAnsi"/>
          <w:sz w:val="22"/>
        </w:rPr>
        <w:t xml:space="preserve">haracterized revolutionary plasma etch process for silicon </w:t>
      </w:r>
      <w:proofErr w:type="spellStart"/>
      <w:r w:rsidR="008A30FF" w:rsidRPr="001D263B">
        <w:rPr>
          <w:rFonts w:asciiTheme="majorHAnsi" w:hAnsiTheme="majorHAnsi" w:cstheme="majorHAnsi"/>
          <w:sz w:val="22"/>
        </w:rPr>
        <w:t>nanogratings</w:t>
      </w:r>
      <w:proofErr w:type="spellEnd"/>
      <w:r w:rsidR="008A30FF" w:rsidRPr="001D263B">
        <w:rPr>
          <w:rFonts w:asciiTheme="majorHAnsi" w:hAnsiTheme="majorHAnsi" w:cstheme="majorHAnsi"/>
          <w:sz w:val="22"/>
        </w:rPr>
        <w:t xml:space="preserve"> with aspect ratio over 60:1 by using careful design-of-experiment, tool optimization, and creative solutions to tool limitations</w:t>
      </w:r>
      <w:r w:rsidR="00F0189D">
        <w:rPr>
          <w:rFonts w:asciiTheme="majorHAnsi" w:hAnsiTheme="majorHAnsi" w:cstheme="majorHAnsi"/>
          <w:sz w:val="22"/>
        </w:rPr>
        <w:t>.</w:t>
      </w:r>
    </w:p>
    <w:p w14:paraId="6199950A" w14:textId="5E950774" w:rsidR="009B5D07" w:rsidRPr="00A84340" w:rsidRDefault="008A30FF" w:rsidP="001F48FD">
      <w:pPr>
        <w:pStyle w:val="ListParagraph"/>
        <w:numPr>
          <w:ilvl w:val="0"/>
          <w:numId w:val="18"/>
        </w:numPr>
        <w:tabs>
          <w:tab w:val="right" w:pos="9900"/>
        </w:tabs>
        <w:ind w:left="360"/>
        <w:jc w:val="both"/>
        <w:rPr>
          <w:rFonts w:asciiTheme="majorHAnsi" w:hAnsiTheme="majorHAnsi" w:cstheme="majorHAnsi"/>
          <w:sz w:val="22"/>
        </w:rPr>
      </w:pPr>
      <w:r w:rsidRPr="00A84340">
        <w:rPr>
          <w:rFonts w:asciiTheme="majorHAnsi" w:hAnsiTheme="majorHAnsi" w:cstheme="majorHAnsi"/>
          <w:sz w:val="22"/>
        </w:rPr>
        <w:t>Designed process for industrial study of quantum-dot enhanced solar cells on glass</w:t>
      </w:r>
      <w:r w:rsidR="00A84340" w:rsidRPr="00A84340">
        <w:rPr>
          <w:rFonts w:asciiTheme="majorHAnsi" w:hAnsiTheme="majorHAnsi" w:cstheme="majorHAnsi"/>
          <w:sz w:val="22"/>
        </w:rPr>
        <w:t xml:space="preserve"> which</w:t>
      </w:r>
      <w:r w:rsidRPr="00A84340">
        <w:rPr>
          <w:rFonts w:asciiTheme="majorHAnsi" w:hAnsiTheme="majorHAnsi" w:cstheme="majorHAnsi"/>
          <w:sz w:val="22"/>
        </w:rPr>
        <w:t xml:space="preserve"> included</w:t>
      </w:r>
      <w:r w:rsidR="009B5D07" w:rsidRPr="00A84340">
        <w:rPr>
          <w:rFonts w:asciiTheme="majorHAnsi" w:hAnsiTheme="majorHAnsi" w:cstheme="majorHAnsi"/>
          <w:sz w:val="22"/>
        </w:rPr>
        <w:t xml:space="preserve"> </w:t>
      </w:r>
      <w:r w:rsidRPr="00A84340">
        <w:rPr>
          <w:rFonts w:asciiTheme="majorHAnsi" w:hAnsiTheme="majorHAnsi" w:cstheme="majorHAnsi"/>
          <w:sz w:val="22"/>
        </w:rPr>
        <w:t>extensive FDTD simulations, dielectric index matching for laser exposure, and thin film processing</w:t>
      </w:r>
      <w:r w:rsidR="009B5D07" w:rsidRPr="00A84340">
        <w:rPr>
          <w:rFonts w:asciiTheme="majorHAnsi" w:hAnsiTheme="majorHAnsi" w:cstheme="majorHAnsi"/>
          <w:sz w:val="22"/>
        </w:rPr>
        <w:t>.</w:t>
      </w:r>
    </w:p>
    <w:p w14:paraId="731C737D" w14:textId="3655F39B" w:rsidR="009B5D07" w:rsidRPr="00A84340" w:rsidRDefault="00A84340" w:rsidP="001F48FD">
      <w:pPr>
        <w:pStyle w:val="ListParagraph"/>
        <w:numPr>
          <w:ilvl w:val="0"/>
          <w:numId w:val="18"/>
        </w:numPr>
        <w:tabs>
          <w:tab w:val="right" w:pos="9900"/>
        </w:tabs>
        <w:ind w:left="360"/>
        <w:jc w:val="both"/>
        <w:rPr>
          <w:rFonts w:asciiTheme="majorHAnsi" w:hAnsiTheme="majorHAnsi" w:cstheme="majorHAnsi"/>
          <w:sz w:val="22"/>
        </w:rPr>
      </w:pPr>
      <w:r w:rsidRPr="00A84340">
        <w:rPr>
          <w:rFonts w:asciiTheme="majorHAnsi" w:hAnsiTheme="majorHAnsi" w:cstheme="majorHAnsi"/>
          <w:sz w:val="22"/>
        </w:rPr>
        <w:t>Led</w:t>
      </w:r>
      <w:r w:rsidR="008A30FF" w:rsidRPr="00A84340">
        <w:rPr>
          <w:rFonts w:asciiTheme="majorHAnsi" w:hAnsiTheme="majorHAnsi" w:cstheme="majorHAnsi"/>
          <w:sz w:val="22"/>
        </w:rPr>
        <w:t xml:space="preserve"> major refurbishment project </w:t>
      </w:r>
      <w:r w:rsidRPr="00A84340">
        <w:rPr>
          <w:rFonts w:asciiTheme="majorHAnsi" w:hAnsiTheme="majorHAnsi" w:cstheme="majorHAnsi"/>
          <w:sz w:val="22"/>
        </w:rPr>
        <w:t>which</w:t>
      </w:r>
      <w:r w:rsidR="008A30FF" w:rsidRPr="00A84340">
        <w:rPr>
          <w:rFonts w:asciiTheme="majorHAnsi" w:hAnsiTheme="majorHAnsi" w:cstheme="majorHAnsi"/>
          <w:sz w:val="22"/>
        </w:rPr>
        <w:t xml:space="preserve"> </w:t>
      </w:r>
      <w:r w:rsidRPr="00A84340">
        <w:rPr>
          <w:rFonts w:asciiTheme="majorHAnsi" w:hAnsiTheme="majorHAnsi" w:cstheme="majorHAnsi"/>
          <w:sz w:val="22"/>
        </w:rPr>
        <w:t>increased</w:t>
      </w:r>
      <w:r w:rsidR="008A30FF" w:rsidRPr="00A84340">
        <w:rPr>
          <w:rFonts w:asciiTheme="majorHAnsi" w:hAnsiTheme="majorHAnsi" w:cstheme="majorHAnsi"/>
          <w:sz w:val="22"/>
        </w:rPr>
        <w:t xml:space="preserve"> group productivity by a factor of four </w:t>
      </w:r>
      <w:r w:rsidRPr="00A84340">
        <w:rPr>
          <w:rFonts w:asciiTheme="majorHAnsi" w:hAnsiTheme="majorHAnsi" w:cstheme="majorHAnsi"/>
          <w:sz w:val="22"/>
        </w:rPr>
        <w:t>through</w:t>
      </w:r>
      <w:r w:rsidR="008A30FF" w:rsidRPr="00A84340">
        <w:rPr>
          <w:rFonts w:asciiTheme="majorHAnsi" w:hAnsiTheme="majorHAnsi" w:cstheme="majorHAnsi"/>
          <w:sz w:val="22"/>
        </w:rPr>
        <w:t xml:space="preserve"> coordination of goals and scheduled mileston</w:t>
      </w:r>
      <w:r w:rsidRPr="00A84340">
        <w:rPr>
          <w:rFonts w:asciiTheme="majorHAnsi" w:hAnsiTheme="majorHAnsi" w:cstheme="majorHAnsi"/>
          <w:sz w:val="22"/>
        </w:rPr>
        <w:t>es across team levels.</w:t>
      </w:r>
    </w:p>
    <w:p w14:paraId="572C5248" w14:textId="1A6F5289" w:rsidR="008A30FF" w:rsidRPr="00A84340" w:rsidRDefault="008A30FF" w:rsidP="001F48FD">
      <w:pPr>
        <w:pStyle w:val="ListParagraph"/>
        <w:numPr>
          <w:ilvl w:val="0"/>
          <w:numId w:val="18"/>
        </w:numPr>
        <w:tabs>
          <w:tab w:val="right" w:pos="9900"/>
        </w:tabs>
        <w:ind w:left="360"/>
        <w:jc w:val="both"/>
        <w:rPr>
          <w:rFonts w:asciiTheme="majorHAnsi" w:hAnsiTheme="majorHAnsi" w:cstheme="majorHAnsi"/>
          <w:sz w:val="22"/>
        </w:rPr>
      </w:pPr>
      <w:r w:rsidRPr="00A84340">
        <w:rPr>
          <w:rFonts w:asciiTheme="majorHAnsi" w:hAnsiTheme="majorHAnsi" w:cstheme="majorHAnsi"/>
          <w:sz w:val="22"/>
        </w:rPr>
        <w:t>Spearheaded embedded Linux development for next generation interference lithography tool</w:t>
      </w:r>
      <w:r w:rsidR="00A84340" w:rsidRPr="00A84340">
        <w:rPr>
          <w:rFonts w:asciiTheme="majorHAnsi" w:hAnsiTheme="majorHAnsi" w:cstheme="majorHAnsi"/>
          <w:sz w:val="22"/>
        </w:rPr>
        <w:t>.</w:t>
      </w:r>
    </w:p>
    <w:p w14:paraId="0F4EC84A" w14:textId="7388F491" w:rsidR="009B5D07" w:rsidRDefault="009B5D07" w:rsidP="001F48FD">
      <w:pPr>
        <w:pStyle w:val="ListParagraph"/>
        <w:numPr>
          <w:ilvl w:val="0"/>
          <w:numId w:val="18"/>
        </w:numPr>
        <w:tabs>
          <w:tab w:val="right" w:pos="9900"/>
        </w:tabs>
        <w:ind w:left="360"/>
        <w:jc w:val="both"/>
        <w:rPr>
          <w:rFonts w:asciiTheme="majorHAnsi" w:hAnsiTheme="majorHAnsi" w:cstheme="majorHAnsi"/>
          <w:sz w:val="22"/>
        </w:rPr>
      </w:pPr>
      <w:r w:rsidRPr="00A84340">
        <w:rPr>
          <w:rFonts w:asciiTheme="majorHAnsi" w:hAnsiTheme="majorHAnsi" w:cstheme="majorHAnsi"/>
          <w:sz w:val="22"/>
        </w:rPr>
        <w:t>Lab management tasks, including budgeting, capital equipment specification analysis, negotiations across the supply chain and with allied labs, tool maintenance, and minimization of overhead costs.</w:t>
      </w:r>
    </w:p>
    <w:p w14:paraId="681B549C" w14:textId="1914BB6A" w:rsidR="00F0189D" w:rsidRPr="00A84340" w:rsidRDefault="00F0189D" w:rsidP="001F48FD">
      <w:pPr>
        <w:pStyle w:val="ListParagraph"/>
        <w:numPr>
          <w:ilvl w:val="0"/>
          <w:numId w:val="18"/>
        </w:numPr>
        <w:tabs>
          <w:tab w:val="right" w:pos="9900"/>
        </w:tabs>
        <w:ind w:left="360"/>
        <w:jc w:val="both"/>
        <w:rPr>
          <w:rFonts w:asciiTheme="majorHAnsi" w:hAnsiTheme="majorHAnsi" w:cstheme="majorHAnsi"/>
          <w:sz w:val="22"/>
        </w:rPr>
      </w:pPr>
      <w:r w:rsidRPr="00F0189D">
        <w:rPr>
          <w:rFonts w:asciiTheme="majorHAnsi" w:hAnsiTheme="majorHAnsi" w:cstheme="majorHAnsi"/>
          <w:sz w:val="22"/>
        </w:rPr>
        <w:t>Trained graduate students on lab safety, tools, and procedures, and managed lab contractor activities</w:t>
      </w:r>
      <w:r>
        <w:rPr>
          <w:rFonts w:asciiTheme="majorHAnsi" w:hAnsiTheme="majorHAnsi" w:cstheme="majorHAnsi"/>
          <w:sz w:val="22"/>
        </w:rPr>
        <w:t>.</w:t>
      </w:r>
    </w:p>
    <w:p w14:paraId="12E30EEB" w14:textId="2BC013CE" w:rsidR="005B723F" w:rsidRPr="00A8000D" w:rsidRDefault="005B723F" w:rsidP="008A30FF">
      <w:pPr>
        <w:tabs>
          <w:tab w:val="right" w:pos="9900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4998018D" w14:textId="09B347EB" w:rsidR="0071568B" w:rsidRPr="00A8000D" w:rsidRDefault="00FC1677" w:rsidP="0071568B">
      <w:pPr>
        <w:tabs>
          <w:tab w:val="right" w:pos="990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FC1677">
        <w:rPr>
          <w:rFonts w:asciiTheme="majorHAnsi" w:hAnsiTheme="majorHAnsi" w:cstheme="majorHAnsi"/>
          <w:b/>
        </w:rPr>
        <w:t>UNIVERSITY OF MICHIGAN</w:t>
      </w:r>
      <w:r w:rsidR="0071568B">
        <w:rPr>
          <w:rFonts w:asciiTheme="majorHAnsi" w:hAnsiTheme="majorHAnsi" w:cstheme="majorHAnsi"/>
        </w:rPr>
        <w:t xml:space="preserve"> | </w:t>
      </w:r>
      <w:r w:rsidR="0071568B" w:rsidRPr="00A8000D">
        <w:rPr>
          <w:rFonts w:asciiTheme="majorHAnsi" w:hAnsiTheme="majorHAnsi" w:cstheme="majorHAnsi"/>
        </w:rPr>
        <w:t>Dearborn and Ann Arbor, MI</w:t>
      </w:r>
      <w:r w:rsidR="0071568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2001 </w:t>
      </w:r>
      <w:r w:rsidR="00957299" w:rsidRPr="00A8000D">
        <w:rPr>
          <w:rFonts w:asciiTheme="majorHAnsi" w:hAnsiTheme="majorHAnsi" w:cstheme="majorHAnsi"/>
        </w:rPr>
        <w:t xml:space="preserve">– </w:t>
      </w:r>
      <w:r>
        <w:rPr>
          <w:rFonts w:asciiTheme="majorHAnsi" w:hAnsiTheme="majorHAnsi" w:cstheme="majorHAnsi"/>
        </w:rPr>
        <w:t>2008</w:t>
      </w:r>
    </w:p>
    <w:p w14:paraId="4C602C2C" w14:textId="79E95E06" w:rsidR="008A30FF" w:rsidRPr="00FC1677" w:rsidRDefault="008A30FF" w:rsidP="008A30FF">
      <w:pPr>
        <w:tabs>
          <w:tab w:val="right" w:pos="9900"/>
        </w:tabs>
        <w:spacing w:after="0" w:line="240" w:lineRule="auto"/>
        <w:jc w:val="both"/>
        <w:rPr>
          <w:rFonts w:asciiTheme="majorHAnsi" w:hAnsiTheme="majorHAnsi" w:cstheme="majorHAnsi"/>
          <w:b/>
          <w:bCs/>
          <w:i/>
        </w:rPr>
      </w:pPr>
      <w:r w:rsidRPr="00FC1677">
        <w:rPr>
          <w:rFonts w:asciiTheme="majorHAnsi" w:hAnsiTheme="majorHAnsi" w:cstheme="majorHAnsi"/>
          <w:b/>
          <w:bCs/>
          <w:i/>
        </w:rPr>
        <w:t xml:space="preserve">Graduate Student Research Assistantships – </w:t>
      </w:r>
      <w:proofErr w:type="spellStart"/>
      <w:r w:rsidRPr="00FC1677">
        <w:rPr>
          <w:rFonts w:asciiTheme="majorHAnsi" w:hAnsiTheme="majorHAnsi" w:cstheme="majorHAnsi"/>
          <w:b/>
          <w:bCs/>
          <w:i/>
        </w:rPr>
        <w:t>M.Eng</w:t>
      </w:r>
      <w:proofErr w:type="spellEnd"/>
      <w:r w:rsidRPr="00FC1677">
        <w:rPr>
          <w:rFonts w:asciiTheme="majorHAnsi" w:hAnsiTheme="majorHAnsi" w:cstheme="majorHAnsi"/>
          <w:b/>
          <w:bCs/>
          <w:i/>
        </w:rPr>
        <w:t>., M.S., Ph.D.</w:t>
      </w:r>
    </w:p>
    <w:p w14:paraId="2012488D" w14:textId="08791CD1" w:rsidR="008A30FF" w:rsidRPr="007915D8" w:rsidRDefault="008A30FF" w:rsidP="007915D8">
      <w:pPr>
        <w:pStyle w:val="ListParagraph"/>
        <w:numPr>
          <w:ilvl w:val="0"/>
          <w:numId w:val="22"/>
        </w:numPr>
        <w:tabs>
          <w:tab w:val="right" w:pos="9900"/>
        </w:tabs>
        <w:jc w:val="both"/>
        <w:rPr>
          <w:rFonts w:asciiTheme="majorHAnsi" w:hAnsiTheme="majorHAnsi" w:cstheme="majorHAnsi"/>
          <w:sz w:val="22"/>
        </w:rPr>
      </w:pPr>
      <w:r w:rsidRPr="007915D8">
        <w:rPr>
          <w:rFonts w:asciiTheme="majorHAnsi" w:hAnsiTheme="majorHAnsi" w:cstheme="majorHAnsi"/>
          <w:sz w:val="22"/>
        </w:rPr>
        <w:t xml:space="preserve">Fabricated freestanding 240nm-pitch silicon </w:t>
      </w:r>
      <w:proofErr w:type="spellStart"/>
      <w:r w:rsidRPr="007915D8">
        <w:rPr>
          <w:rFonts w:asciiTheme="majorHAnsi" w:hAnsiTheme="majorHAnsi" w:cstheme="majorHAnsi"/>
          <w:sz w:val="22"/>
        </w:rPr>
        <w:t>nanogratings</w:t>
      </w:r>
      <w:proofErr w:type="spellEnd"/>
      <w:r w:rsidRPr="007915D8">
        <w:rPr>
          <w:rFonts w:asciiTheme="majorHAnsi" w:hAnsiTheme="majorHAnsi" w:cstheme="majorHAnsi"/>
          <w:sz w:val="22"/>
        </w:rPr>
        <w:t xml:space="preserve"> with 20:1 aspect ratio via double-sided membrane processing, nanoimprint lithography, and plasma etching</w:t>
      </w:r>
      <w:r w:rsidR="00C9107C">
        <w:rPr>
          <w:rFonts w:asciiTheme="majorHAnsi" w:hAnsiTheme="majorHAnsi" w:cstheme="majorHAnsi"/>
          <w:sz w:val="22"/>
        </w:rPr>
        <w:t>.</w:t>
      </w:r>
    </w:p>
    <w:p w14:paraId="17B55B17" w14:textId="3C8E9BE1" w:rsidR="00D02FE4" w:rsidRDefault="00D02FE4" w:rsidP="007915D8">
      <w:pPr>
        <w:pStyle w:val="ListParagraph"/>
        <w:numPr>
          <w:ilvl w:val="0"/>
          <w:numId w:val="22"/>
        </w:numPr>
        <w:tabs>
          <w:tab w:val="right" w:pos="9900"/>
        </w:tabs>
        <w:jc w:val="both"/>
        <w:rPr>
          <w:rFonts w:asciiTheme="majorHAnsi" w:hAnsiTheme="majorHAnsi" w:cstheme="majorHAnsi"/>
          <w:sz w:val="22"/>
        </w:rPr>
      </w:pPr>
      <w:r w:rsidRPr="00D02FE4">
        <w:rPr>
          <w:rFonts w:asciiTheme="majorHAnsi" w:hAnsiTheme="majorHAnsi" w:cstheme="majorHAnsi"/>
          <w:sz w:val="22"/>
        </w:rPr>
        <w:t>Programmed Coast Guard jet ski simulator in C++ for 3D CAVE environment</w:t>
      </w:r>
    </w:p>
    <w:p w14:paraId="31B7935C" w14:textId="61CA8E05" w:rsidR="00EC76A8" w:rsidRPr="007915D8" w:rsidRDefault="00EC76A8" w:rsidP="00EC76A8">
      <w:pPr>
        <w:pStyle w:val="ListParagraph"/>
        <w:numPr>
          <w:ilvl w:val="0"/>
          <w:numId w:val="22"/>
        </w:numPr>
        <w:tabs>
          <w:tab w:val="right" w:pos="9900"/>
        </w:tabs>
        <w:jc w:val="both"/>
        <w:rPr>
          <w:rFonts w:asciiTheme="majorHAnsi" w:hAnsiTheme="majorHAnsi" w:cstheme="majorHAnsi"/>
          <w:sz w:val="22"/>
        </w:rPr>
      </w:pPr>
      <w:r w:rsidRPr="00EC76A8">
        <w:rPr>
          <w:rFonts w:asciiTheme="majorHAnsi" w:hAnsiTheme="majorHAnsi" w:cstheme="majorHAnsi"/>
          <w:sz w:val="22"/>
        </w:rPr>
        <w:t>Developed and trained neural-net based head tracking computer vision software in C++ for air bags</w:t>
      </w:r>
      <w:r>
        <w:rPr>
          <w:rFonts w:asciiTheme="majorHAnsi" w:hAnsiTheme="majorHAnsi" w:cstheme="majorHAnsi"/>
          <w:sz w:val="22"/>
        </w:rPr>
        <w:t>.</w:t>
      </w:r>
    </w:p>
    <w:p w14:paraId="636619F0" w14:textId="470A02BD" w:rsidR="008A30FF" w:rsidRPr="007915D8" w:rsidRDefault="008A30FF" w:rsidP="007915D8">
      <w:pPr>
        <w:pStyle w:val="ListParagraph"/>
        <w:numPr>
          <w:ilvl w:val="0"/>
          <w:numId w:val="22"/>
        </w:numPr>
        <w:tabs>
          <w:tab w:val="right" w:pos="9900"/>
        </w:tabs>
        <w:jc w:val="both"/>
        <w:rPr>
          <w:rFonts w:asciiTheme="majorHAnsi" w:hAnsiTheme="majorHAnsi" w:cstheme="majorHAnsi"/>
          <w:sz w:val="22"/>
        </w:rPr>
      </w:pPr>
      <w:r w:rsidRPr="007915D8">
        <w:rPr>
          <w:rFonts w:asciiTheme="majorHAnsi" w:hAnsiTheme="majorHAnsi" w:cstheme="majorHAnsi"/>
          <w:sz w:val="22"/>
        </w:rPr>
        <w:t xml:space="preserve">Designed neutral-atom instrument for Solar Probe Plus and simulated performance in </w:t>
      </w:r>
      <w:proofErr w:type="spellStart"/>
      <w:r w:rsidRPr="007915D8">
        <w:rPr>
          <w:rFonts w:asciiTheme="majorHAnsi" w:hAnsiTheme="majorHAnsi" w:cstheme="majorHAnsi"/>
          <w:sz w:val="22"/>
        </w:rPr>
        <w:t>Matlab</w:t>
      </w:r>
      <w:proofErr w:type="spellEnd"/>
      <w:r w:rsidR="007915D8" w:rsidRPr="007915D8">
        <w:rPr>
          <w:rFonts w:asciiTheme="majorHAnsi" w:hAnsiTheme="majorHAnsi" w:cstheme="majorHAnsi"/>
          <w:sz w:val="22"/>
        </w:rPr>
        <w:t>.</w:t>
      </w:r>
    </w:p>
    <w:p w14:paraId="173303DD" w14:textId="36D02D0E" w:rsidR="007915D8" w:rsidRPr="007915D8" w:rsidRDefault="007915D8" w:rsidP="007915D8">
      <w:pPr>
        <w:pStyle w:val="ListParagraph"/>
        <w:numPr>
          <w:ilvl w:val="0"/>
          <w:numId w:val="22"/>
        </w:numPr>
        <w:tabs>
          <w:tab w:val="right" w:pos="9900"/>
        </w:tabs>
        <w:jc w:val="both"/>
        <w:rPr>
          <w:rFonts w:asciiTheme="majorHAnsi" w:hAnsiTheme="majorHAnsi" w:cstheme="majorHAnsi"/>
          <w:sz w:val="22"/>
        </w:rPr>
      </w:pPr>
      <w:r w:rsidRPr="007915D8">
        <w:rPr>
          <w:rFonts w:asciiTheme="majorHAnsi" w:hAnsiTheme="majorHAnsi" w:cstheme="majorHAnsi"/>
          <w:sz w:val="22"/>
        </w:rPr>
        <w:t>Awarded two prestigious NASA Graduate Student Research Program grants as primary funding for the work, as well as an ancillary grant for laboratory funding.</w:t>
      </w:r>
    </w:p>
    <w:p w14:paraId="2B9AC262" w14:textId="6B1FEA56" w:rsidR="00F11B37" w:rsidRDefault="00F11B37" w:rsidP="008A30FF">
      <w:pPr>
        <w:tabs>
          <w:tab w:val="right" w:pos="9900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12A3B42D" w14:textId="0C0C53C8" w:rsidR="00F11B37" w:rsidRPr="00A8000D" w:rsidRDefault="00F11B37" w:rsidP="00F11B37">
      <w:pPr>
        <w:tabs>
          <w:tab w:val="right" w:pos="990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F11B37">
        <w:rPr>
          <w:rFonts w:asciiTheme="majorHAnsi" w:hAnsiTheme="majorHAnsi" w:cstheme="majorHAnsi"/>
          <w:b/>
        </w:rPr>
        <w:t>CAMPFIRE INTERACTIVE, INC.</w:t>
      </w:r>
      <w:r>
        <w:rPr>
          <w:rFonts w:asciiTheme="majorHAnsi" w:hAnsiTheme="majorHAnsi" w:cstheme="majorHAnsi"/>
        </w:rPr>
        <w:t xml:space="preserve"> | </w:t>
      </w:r>
      <w:r w:rsidRPr="00A8000D">
        <w:rPr>
          <w:rFonts w:asciiTheme="majorHAnsi" w:hAnsiTheme="majorHAnsi" w:cstheme="majorHAnsi"/>
        </w:rPr>
        <w:t>Ann Arbor, MI</w:t>
      </w:r>
      <w:r>
        <w:rPr>
          <w:rFonts w:asciiTheme="majorHAnsi" w:hAnsiTheme="majorHAnsi" w:cstheme="majorHAnsi"/>
        </w:rPr>
        <w:tab/>
      </w:r>
      <w:r w:rsidRPr="00A8000D">
        <w:rPr>
          <w:rFonts w:asciiTheme="majorHAnsi" w:hAnsiTheme="majorHAnsi" w:cstheme="majorHAnsi"/>
        </w:rPr>
        <w:t>2000</w:t>
      </w:r>
      <w:r w:rsidR="00957299">
        <w:rPr>
          <w:rFonts w:asciiTheme="majorHAnsi" w:hAnsiTheme="majorHAnsi" w:cstheme="majorHAnsi"/>
        </w:rPr>
        <w:t xml:space="preserve"> </w:t>
      </w:r>
      <w:r w:rsidR="00957299" w:rsidRPr="00A8000D">
        <w:rPr>
          <w:rFonts w:asciiTheme="majorHAnsi" w:hAnsiTheme="majorHAnsi" w:cstheme="majorHAnsi"/>
        </w:rPr>
        <w:t xml:space="preserve">– </w:t>
      </w:r>
      <w:r w:rsidRPr="00A8000D">
        <w:rPr>
          <w:rFonts w:asciiTheme="majorHAnsi" w:hAnsiTheme="majorHAnsi" w:cstheme="majorHAnsi"/>
        </w:rPr>
        <w:t>2001, 2002, 2008</w:t>
      </w:r>
    </w:p>
    <w:p w14:paraId="41C680C0" w14:textId="41BC8160" w:rsidR="00F11B37" w:rsidRPr="00205D2D" w:rsidRDefault="008A30FF" w:rsidP="008A30FF">
      <w:pPr>
        <w:tabs>
          <w:tab w:val="right" w:pos="9900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Cs w:val="24"/>
        </w:rPr>
      </w:pPr>
      <w:r w:rsidRPr="00205D2D">
        <w:rPr>
          <w:rFonts w:asciiTheme="majorHAnsi" w:hAnsiTheme="majorHAnsi" w:cstheme="majorHAnsi"/>
          <w:b/>
          <w:i/>
        </w:rPr>
        <w:t>Senior Software Engineer</w:t>
      </w:r>
      <w:r w:rsidR="004451AB">
        <w:rPr>
          <w:rFonts w:asciiTheme="majorHAnsi" w:eastAsia="Times New Roman" w:hAnsiTheme="majorHAnsi" w:cstheme="majorHAnsi"/>
          <w:b/>
          <w:i/>
          <w:szCs w:val="24"/>
        </w:rPr>
        <w:t>:</w:t>
      </w:r>
      <w:r w:rsidR="00205D2D" w:rsidRPr="00205D2D">
        <w:rPr>
          <w:rFonts w:asciiTheme="majorHAnsi" w:eastAsia="Times New Roman" w:hAnsiTheme="majorHAnsi" w:cstheme="majorHAnsi"/>
          <w:b/>
          <w:i/>
          <w:szCs w:val="24"/>
        </w:rPr>
        <w:t xml:space="preserve"> Java</w:t>
      </w:r>
    </w:p>
    <w:p w14:paraId="016508A6" w14:textId="77777777" w:rsidR="00B11785" w:rsidRPr="004451AB" w:rsidRDefault="00B11785" w:rsidP="004451AB">
      <w:pPr>
        <w:pStyle w:val="ListParagraph"/>
        <w:numPr>
          <w:ilvl w:val="0"/>
          <w:numId w:val="25"/>
        </w:numPr>
        <w:tabs>
          <w:tab w:val="right" w:pos="990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4451AB">
        <w:rPr>
          <w:rFonts w:asciiTheme="majorHAnsi" w:hAnsiTheme="majorHAnsi" w:cstheme="majorHAnsi"/>
          <w:sz w:val="22"/>
          <w:szCs w:val="22"/>
        </w:rPr>
        <w:t>Managed software design and implementation of a make-your-own-cartoon applet in Java</w:t>
      </w:r>
    </w:p>
    <w:p w14:paraId="1C09872C" w14:textId="22CFC943" w:rsidR="00B11785" w:rsidRPr="00B11785" w:rsidRDefault="00B11785" w:rsidP="00B11785">
      <w:pPr>
        <w:pStyle w:val="ListParagraph"/>
        <w:numPr>
          <w:ilvl w:val="0"/>
          <w:numId w:val="24"/>
        </w:numPr>
        <w:tabs>
          <w:tab w:val="right" w:pos="9900"/>
        </w:tabs>
        <w:jc w:val="both"/>
        <w:rPr>
          <w:rFonts w:asciiTheme="majorHAnsi" w:hAnsiTheme="majorHAnsi" w:cstheme="majorHAnsi"/>
          <w:sz w:val="22"/>
        </w:rPr>
      </w:pPr>
      <w:r w:rsidRPr="00B11785">
        <w:rPr>
          <w:rFonts w:asciiTheme="majorHAnsi" w:hAnsiTheme="majorHAnsi" w:cstheme="majorHAnsi"/>
          <w:sz w:val="22"/>
        </w:rPr>
        <w:t xml:space="preserve">Built B2B visual document collaboration applet using J2EE in </w:t>
      </w:r>
      <w:proofErr w:type="spellStart"/>
      <w:r w:rsidRPr="00B11785">
        <w:rPr>
          <w:rFonts w:asciiTheme="majorHAnsi" w:hAnsiTheme="majorHAnsi" w:cstheme="majorHAnsi"/>
          <w:sz w:val="22"/>
        </w:rPr>
        <w:t>VisualAge</w:t>
      </w:r>
      <w:proofErr w:type="spellEnd"/>
      <w:r w:rsidRPr="00B11785">
        <w:rPr>
          <w:rFonts w:asciiTheme="majorHAnsi" w:hAnsiTheme="majorHAnsi" w:cstheme="majorHAnsi"/>
          <w:sz w:val="22"/>
        </w:rPr>
        <w:t>, along with Swing/AWS GUI</w:t>
      </w:r>
      <w:r w:rsidR="00AB5806">
        <w:rPr>
          <w:rFonts w:asciiTheme="majorHAnsi" w:hAnsiTheme="majorHAnsi" w:cstheme="majorHAnsi"/>
          <w:sz w:val="22"/>
        </w:rPr>
        <w:t>.</w:t>
      </w:r>
    </w:p>
    <w:p w14:paraId="652EEFA6" w14:textId="67766A02" w:rsidR="008A30FF" w:rsidRPr="00B11785" w:rsidRDefault="00B11785" w:rsidP="00CA5260">
      <w:pPr>
        <w:pStyle w:val="ListParagraph"/>
        <w:numPr>
          <w:ilvl w:val="0"/>
          <w:numId w:val="24"/>
        </w:numPr>
        <w:tabs>
          <w:tab w:val="right" w:pos="9900"/>
        </w:tabs>
        <w:jc w:val="both"/>
        <w:rPr>
          <w:rFonts w:asciiTheme="majorHAnsi" w:hAnsiTheme="majorHAnsi" w:cstheme="majorHAnsi"/>
        </w:rPr>
      </w:pPr>
      <w:r w:rsidRPr="00B11785">
        <w:rPr>
          <w:rFonts w:asciiTheme="majorHAnsi" w:hAnsiTheme="majorHAnsi" w:cstheme="majorHAnsi"/>
          <w:sz w:val="22"/>
        </w:rPr>
        <w:t xml:space="preserve">Performed extensive development with Eclipse on an integrated supply chain and market management application </w:t>
      </w:r>
      <w:r w:rsidRPr="00B11785">
        <w:rPr>
          <w:rFonts w:asciiTheme="majorHAnsi" w:hAnsiTheme="majorHAnsi" w:cstheme="majorHAnsi"/>
        </w:rPr>
        <w:t xml:space="preserve">using J2EE, </w:t>
      </w:r>
      <w:proofErr w:type="spellStart"/>
      <w:r w:rsidRPr="00B11785">
        <w:rPr>
          <w:rFonts w:asciiTheme="majorHAnsi" w:hAnsiTheme="majorHAnsi" w:cstheme="majorHAnsi"/>
        </w:rPr>
        <w:t>Javascript</w:t>
      </w:r>
      <w:proofErr w:type="spellEnd"/>
      <w:r w:rsidRPr="00B11785">
        <w:rPr>
          <w:rFonts w:asciiTheme="majorHAnsi" w:hAnsiTheme="majorHAnsi" w:cstheme="majorHAnsi"/>
        </w:rPr>
        <w:t>, JSP, XML, SQL, Ajax, and CSS.</w:t>
      </w:r>
    </w:p>
    <w:p w14:paraId="47A79599" w14:textId="77777777" w:rsidR="00B11785" w:rsidRPr="00A8000D" w:rsidRDefault="00B11785" w:rsidP="00B11785">
      <w:pPr>
        <w:tabs>
          <w:tab w:val="right" w:pos="9900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2BE1EE8F" w14:textId="07ADE964" w:rsidR="00C85A30" w:rsidRPr="00A8000D" w:rsidRDefault="00F11B37" w:rsidP="00C85A30">
      <w:pPr>
        <w:tabs>
          <w:tab w:val="right" w:pos="990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F11B37">
        <w:rPr>
          <w:rFonts w:asciiTheme="majorHAnsi" w:hAnsiTheme="majorHAnsi" w:cstheme="majorHAnsi"/>
          <w:b/>
        </w:rPr>
        <w:t>ERIM INTERNATIONAL, INC.</w:t>
      </w:r>
      <w:r>
        <w:rPr>
          <w:rFonts w:asciiTheme="majorHAnsi" w:hAnsiTheme="majorHAnsi" w:cstheme="majorHAnsi"/>
        </w:rPr>
        <w:t xml:space="preserve"> | </w:t>
      </w:r>
      <w:r w:rsidR="00C85A30" w:rsidRPr="00A8000D">
        <w:rPr>
          <w:rFonts w:asciiTheme="majorHAnsi" w:hAnsiTheme="majorHAnsi" w:cstheme="majorHAnsi"/>
        </w:rPr>
        <w:t>Ann Arbor, MI</w:t>
      </w:r>
      <w:r>
        <w:rPr>
          <w:rFonts w:asciiTheme="majorHAnsi" w:hAnsiTheme="majorHAnsi" w:cstheme="majorHAnsi"/>
        </w:rPr>
        <w:tab/>
      </w:r>
      <w:r w:rsidRPr="00A8000D">
        <w:rPr>
          <w:rFonts w:asciiTheme="majorHAnsi" w:hAnsiTheme="majorHAnsi" w:cstheme="majorHAnsi"/>
        </w:rPr>
        <w:t>1996</w:t>
      </w:r>
      <w:r w:rsidR="00957299">
        <w:rPr>
          <w:rFonts w:asciiTheme="majorHAnsi" w:hAnsiTheme="majorHAnsi" w:cstheme="majorHAnsi"/>
        </w:rPr>
        <w:t xml:space="preserve"> </w:t>
      </w:r>
      <w:r w:rsidRPr="00A8000D">
        <w:rPr>
          <w:rFonts w:asciiTheme="majorHAnsi" w:hAnsiTheme="majorHAnsi" w:cstheme="majorHAnsi"/>
        </w:rPr>
        <w:t>-</w:t>
      </w:r>
      <w:r w:rsidR="00957299">
        <w:rPr>
          <w:rFonts w:asciiTheme="majorHAnsi" w:hAnsiTheme="majorHAnsi" w:cstheme="majorHAnsi"/>
        </w:rPr>
        <w:t xml:space="preserve"> </w:t>
      </w:r>
      <w:r w:rsidRPr="00A8000D">
        <w:rPr>
          <w:rFonts w:asciiTheme="majorHAnsi" w:hAnsiTheme="majorHAnsi" w:cstheme="majorHAnsi"/>
        </w:rPr>
        <w:t>2000</w:t>
      </w:r>
    </w:p>
    <w:p w14:paraId="54AC8D5E" w14:textId="05050C63" w:rsidR="008A30FF" w:rsidRPr="00F11B37" w:rsidRDefault="008A30FF" w:rsidP="008A30FF">
      <w:pPr>
        <w:tabs>
          <w:tab w:val="right" w:pos="9900"/>
        </w:tabs>
        <w:spacing w:after="0" w:line="240" w:lineRule="auto"/>
        <w:jc w:val="both"/>
        <w:rPr>
          <w:rFonts w:asciiTheme="majorHAnsi" w:hAnsiTheme="majorHAnsi" w:cstheme="majorHAnsi"/>
          <w:b/>
          <w:i/>
        </w:rPr>
      </w:pPr>
      <w:r w:rsidRPr="00F11B37">
        <w:rPr>
          <w:rFonts w:asciiTheme="majorHAnsi" w:hAnsiTheme="majorHAnsi" w:cstheme="majorHAnsi"/>
          <w:b/>
          <w:i/>
        </w:rPr>
        <w:t>Research Engineer</w:t>
      </w:r>
      <w:r w:rsidR="004451AB">
        <w:rPr>
          <w:rFonts w:asciiTheme="majorHAnsi" w:hAnsiTheme="majorHAnsi" w:cstheme="majorHAnsi"/>
          <w:b/>
          <w:i/>
        </w:rPr>
        <w:t>:</w:t>
      </w:r>
      <w:r w:rsidR="00205D2D">
        <w:rPr>
          <w:rFonts w:asciiTheme="majorHAnsi" w:hAnsiTheme="majorHAnsi" w:cstheme="majorHAnsi"/>
          <w:b/>
          <w:i/>
        </w:rPr>
        <w:t xml:space="preserve"> Computer Vision</w:t>
      </w:r>
    </w:p>
    <w:p w14:paraId="1D0D6DD5" w14:textId="3A5E45A8" w:rsidR="00E8247B" w:rsidRDefault="00996B5B" w:rsidP="008A30FF">
      <w:pPr>
        <w:tabs>
          <w:tab w:val="right" w:pos="9900"/>
        </w:tabs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Led</w:t>
      </w:r>
      <w:r w:rsidR="008A30FF" w:rsidRPr="00A8000D">
        <w:rPr>
          <w:rFonts w:asciiTheme="majorHAnsi" w:hAnsiTheme="majorHAnsi" w:cstheme="majorHAnsi"/>
        </w:rPr>
        <w:t xml:space="preserve"> development of two software modules of a military computer vision project based on C, C++, and Perl, including data structure organization, algorithm design and improvement</w:t>
      </w:r>
      <w:r w:rsidR="00E8247B">
        <w:rPr>
          <w:rFonts w:asciiTheme="majorHAnsi" w:hAnsiTheme="majorHAnsi" w:cstheme="majorHAnsi"/>
        </w:rPr>
        <w:t>.</w:t>
      </w:r>
      <w:r w:rsidR="00E8247B" w:rsidRPr="00E8247B">
        <w:rPr>
          <w:rFonts w:asciiTheme="majorHAnsi" w:hAnsiTheme="majorHAnsi" w:cstheme="majorHAnsi"/>
        </w:rPr>
        <w:t xml:space="preserve"> </w:t>
      </w:r>
      <w:r w:rsidR="00AB5806">
        <w:rPr>
          <w:rFonts w:asciiTheme="majorHAnsi" w:hAnsiTheme="majorHAnsi" w:cstheme="majorHAnsi"/>
        </w:rPr>
        <w:t>M</w:t>
      </w:r>
      <w:r w:rsidR="00E8247B" w:rsidRPr="00A8000D">
        <w:rPr>
          <w:rFonts w:asciiTheme="majorHAnsi" w:hAnsiTheme="majorHAnsi" w:cstheme="majorHAnsi"/>
        </w:rPr>
        <w:t>anaged team of six</w:t>
      </w:r>
      <w:r w:rsidR="00E8247B">
        <w:rPr>
          <w:rFonts w:asciiTheme="majorHAnsi" w:hAnsiTheme="majorHAnsi" w:cstheme="majorHAnsi"/>
        </w:rPr>
        <w:t>.</w:t>
      </w:r>
    </w:p>
    <w:p w14:paraId="07F1ED9A" w14:textId="2DB8E54B" w:rsidR="008A30FF" w:rsidRPr="00E8247B" w:rsidRDefault="008A30FF" w:rsidP="00E8247B">
      <w:pPr>
        <w:pStyle w:val="ListParagraph"/>
        <w:numPr>
          <w:ilvl w:val="0"/>
          <w:numId w:val="21"/>
        </w:numPr>
        <w:tabs>
          <w:tab w:val="right" w:pos="9900"/>
        </w:tabs>
        <w:jc w:val="both"/>
        <w:rPr>
          <w:rFonts w:asciiTheme="majorHAnsi" w:hAnsiTheme="majorHAnsi" w:cstheme="majorHAnsi"/>
          <w:sz w:val="22"/>
        </w:rPr>
      </w:pPr>
      <w:r w:rsidRPr="00E8247B">
        <w:rPr>
          <w:rFonts w:asciiTheme="majorHAnsi" w:hAnsiTheme="majorHAnsi" w:cstheme="majorHAnsi"/>
          <w:sz w:val="22"/>
        </w:rPr>
        <w:t>Performed data fusion for template-based target matching in SAR, LIDAR, FLIR, and optical sensor data</w:t>
      </w:r>
    </w:p>
    <w:p w14:paraId="26B052B6" w14:textId="1F1FB218" w:rsidR="00BB1208" w:rsidRPr="00E946F7" w:rsidRDefault="00BB1208" w:rsidP="00FE57E8">
      <w:pPr>
        <w:shd w:val="clear" w:color="auto" w:fill="E7E6E6" w:themeFill="background2"/>
        <w:spacing w:before="240" w:after="60" w:line="240" w:lineRule="auto"/>
        <w:jc w:val="center"/>
        <w:rPr>
          <w:rStyle w:val="SubtleReference"/>
          <w:rFonts w:ascii="Century Gothic" w:hAnsi="Century Gothic"/>
          <w:color w:val="auto"/>
          <w:spacing w:val="40"/>
          <w:sz w:val="28"/>
        </w:rPr>
      </w:pPr>
      <w:r w:rsidRPr="00E946F7">
        <w:rPr>
          <w:rStyle w:val="SubtleReference"/>
          <w:rFonts w:ascii="Century Gothic" w:hAnsi="Century Gothic"/>
          <w:color w:val="auto"/>
          <w:spacing w:val="40"/>
          <w:sz w:val="28"/>
        </w:rPr>
        <w:t>Education</w:t>
      </w:r>
    </w:p>
    <w:p w14:paraId="398D0994" w14:textId="196A636C" w:rsidR="008D5662" w:rsidRDefault="00A04E6E" w:rsidP="009F0DE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04E6E">
        <w:rPr>
          <w:rFonts w:asciiTheme="majorHAnsi" w:hAnsiTheme="majorHAnsi" w:cstheme="majorHAnsi"/>
          <w:b/>
        </w:rPr>
        <w:t xml:space="preserve">UNIVERSITY OF </w:t>
      </w:r>
      <w:r w:rsidR="00A84340">
        <w:rPr>
          <w:rFonts w:asciiTheme="majorHAnsi" w:hAnsiTheme="majorHAnsi" w:cstheme="majorHAnsi"/>
          <w:b/>
        </w:rPr>
        <w:t>MICHIGAN</w:t>
      </w:r>
    </w:p>
    <w:p w14:paraId="6B60885E" w14:textId="75C7AEA4" w:rsidR="00523209" w:rsidRPr="00A84340" w:rsidRDefault="008D5662" w:rsidP="008D566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84340">
        <w:rPr>
          <w:rFonts w:asciiTheme="majorHAnsi" w:hAnsiTheme="majorHAnsi" w:cstheme="majorHAnsi"/>
        </w:rPr>
        <w:t>Doctor of Philosophy, Atmospheric and Space Sciences</w:t>
      </w:r>
      <w:r w:rsidR="00A84340" w:rsidRPr="00A84340">
        <w:rPr>
          <w:rFonts w:asciiTheme="majorHAnsi" w:hAnsiTheme="majorHAnsi" w:cstheme="majorHAnsi"/>
        </w:rPr>
        <w:t>, 2008</w:t>
      </w:r>
    </w:p>
    <w:p w14:paraId="03A49D3E" w14:textId="0883C12B" w:rsidR="00523209" w:rsidRPr="00A84340" w:rsidRDefault="008D5662" w:rsidP="008D566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84340">
        <w:rPr>
          <w:rFonts w:asciiTheme="majorHAnsi" w:hAnsiTheme="majorHAnsi" w:cstheme="majorHAnsi"/>
        </w:rPr>
        <w:t>Master of Science, Atmospheric and Space Sciences</w:t>
      </w:r>
      <w:r w:rsidR="00A84340" w:rsidRPr="00A84340">
        <w:rPr>
          <w:rFonts w:asciiTheme="majorHAnsi" w:hAnsiTheme="majorHAnsi" w:cstheme="majorHAnsi"/>
        </w:rPr>
        <w:t>, 2005</w:t>
      </w:r>
      <w:r w:rsidRPr="00A84340">
        <w:rPr>
          <w:rFonts w:asciiTheme="majorHAnsi" w:hAnsiTheme="majorHAnsi" w:cstheme="majorHAnsi"/>
        </w:rPr>
        <w:t xml:space="preserve"> </w:t>
      </w:r>
    </w:p>
    <w:p w14:paraId="39E3FF55" w14:textId="41963E33" w:rsidR="00523209" w:rsidRPr="00A84340" w:rsidRDefault="008D5662" w:rsidP="008D566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84340">
        <w:rPr>
          <w:rFonts w:asciiTheme="majorHAnsi" w:hAnsiTheme="majorHAnsi" w:cstheme="majorHAnsi"/>
        </w:rPr>
        <w:t>Master of Engineering, Integrated Microsystems</w:t>
      </w:r>
      <w:r w:rsidR="00A84340" w:rsidRPr="00A84340">
        <w:rPr>
          <w:rFonts w:asciiTheme="majorHAnsi" w:hAnsiTheme="majorHAnsi" w:cstheme="majorHAnsi"/>
        </w:rPr>
        <w:t>, 2004</w:t>
      </w:r>
      <w:r w:rsidRPr="00A84340">
        <w:rPr>
          <w:rFonts w:asciiTheme="majorHAnsi" w:hAnsiTheme="majorHAnsi" w:cstheme="majorHAnsi"/>
        </w:rPr>
        <w:t xml:space="preserve"> </w:t>
      </w:r>
    </w:p>
    <w:p w14:paraId="09F27FAF" w14:textId="649C74FC" w:rsidR="008D5662" w:rsidRPr="00A84340" w:rsidRDefault="008D5662" w:rsidP="008D566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84340">
        <w:rPr>
          <w:rFonts w:asciiTheme="majorHAnsi" w:hAnsiTheme="majorHAnsi" w:cstheme="majorHAnsi"/>
        </w:rPr>
        <w:t>Bachelor of Science in Engineering, Electrical Engineering</w:t>
      </w:r>
      <w:r w:rsidR="00631F14">
        <w:rPr>
          <w:rFonts w:asciiTheme="majorHAnsi" w:hAnsiTheme="majorHAnsi" w:cstheme="majorHAnsi"/>
        </w:rPr>
        <w:t>, 1996</w:t>
      </w:r>
    </w:p>
    <w:sectPr w:rsidR="008D5662" w:rsidRPr="00A84340" w:rsidSect="003C057B">
      <w:footerReference w:type="default" r:id="rId8"/>
      <w:pgSz w:w="12240" w:h="15840"/>
      <w:pgMar w:top="1008" w:right="1152" w:bottom="1008" w:left="1152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DFE39" w14:textId="77777777" w:rsidR="00884C11" w:rsidRDefault="00884C11" w:rsidP="00667623">
      <w:pPr>
        <w:spacing w:after="0" w:line="240" w:lineRule="auto"/>
      </w:pPr>
      <w:r>
        <w:separator/>
      </w:r>
    </w:p>
  </w:endnote>
  <w:endnote w:type="continuationSeparator" w:id="0">
    <w:p w14:paraId="6625ADA0" w14:textId="77777777" w:rsidR="00884C11" w:rsidRDefault="00884C11" w:rsidP="0066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1A0E0" w14:textId="64441B55" w:rsidR="00667623" w:rsidRPr="00FC0156" w:rsidRDefault="00C47C2E" w:rsidP="00E43B73">
    <w:pPr>
      <w:pStyle w:val="Footer"/>
      <w:pBdr>
        <w:top w:val="dotted" w:sz="4" w:space="1" w:color="auto"/>
      </w:pBdr>
      <w:tabs>
        <w:tab w:val="clear" w:pos="9360"/>
        <w:tab w:val="right" w:pos="9900"/>
      </w:tabs>
      <w:rPr>
        <w:color w:val="808080" w:themeColor="background1" w:themeShade="80"/>
      </w:rPr>
    </w:pPr>
    <w:r>
      <w:rPr>
        <w:color w:val="808080" w:themeColor="background1" w:themeShade="80"/>
      </w:rPr>
      <w:t>Pran Mukherjee, Ph.D.</w:t>
    </w:r>
    <w:r w:rsidR="00E43B73">
      <w:rPr>
        <w:color w:val="808080" w:themeColor="background1" w:themeShade="80"/>
      </w:rPr>
      <w:tab/>
    </w:r>
    <w:r w:rsidR="00E43B73">
      <w:rPr>
        <w:color w:val="808080" w:themeColor="background1" w:themeShade="80"/>
      </w:rPr>
      <w:tab/>
    </w:r>
    <w:r w:rsidR="00667623" w:rsidRPr="00FC0156">
      <w:rPr>
        <w:color w:val="808080" w:themeColor="background1" w:themeShade="80"/>
      </w:rPr>
      <w:t xml:space="preserve"> </w:t>
    </w:r>
    <w:r w:rsidR="00667623" w:rsidRPr="00FC0156">
      <w:rPr>
        <w:bCs/>
        <w:color w:val="808080" w:themeColor="background1" w:themeShade="80"/>
      </w:rPr>
      <w:fldChar w:fldCharType="begin"/>
    </w:r>
    <w:r w:rsidR="00667623" w:rsidRPr="00FC0156">
      <w:rPr>
        <w:bCs/>
        <w:color w:val="808080" w:themeColor="background1" w:themeShade="80"/>
      </w:rPr>
      <w:instrText xml:space="preserve"> PAGE  \* Arabic  \* MERGEFORMAT </w:instrText>
    </w:r>
    <w:r w:rsidR="00667623" w:rsidRPr="00FC0156">
      <w:rPr>
        <w:bCs/>
        <w:color w:val="808080" w:themeColor="background1" w:themeShade="80"/>
      </w:rPr>
      <w:fldChar w:fldCharType="separate"/>
    </w:r>
    <w:r w:rsidR="008549FB">
      <w:rPr>
        <w:bCs/>
        <w:noProof/>
        <w:color w:val="808080" w:themeColor="background1" w:themeShade="80"/>
      </w:rPr>
      <w:t>2</w:t>
    </w:r>
    <w:r w:rsidR="00667623" w:rsidRPr="00FC0156">
      <w:rPr>
        <w:bCs/>
        <w:color w:val="808080" w:themeColor="background1" w:themeShade="80"/>
      </w:rPr>
      <w:fldChar w:fldCharType="end"/>
    </w:r>
    <w:r w:rsidR="00667623" w:rsidRPr="00FC0156">
      <w:rPr>
        <w:color w:val="808080" w:themeColor="background1" w:themeShade="80"/>
      </w:rPr>
      <w:t xml:space="preserve"> of </w:t>
    </w:r>
    <w:r w:rsidR="00667623" w:rsidRPr="00FC0156">
      <w:rPr>
        <w:bCs/>
        <w:color w:val="808080" w:themeColor="background1" w:themeShade="80"/>
      </w:rPr>
      <w:fldChar w:fldCharType="begin"/>
    </w:r>
    <w:r w:rsidR="00667623" w:rsidRPr="00FC0156">
      <w:rPr>
        <w:bCs/>
        <w:color w:val="808080" w:themeColor="background1" w:themeShade="80"/>
      </w:rPr>
      <w:instrText xml:space="preserve"> NUMPAGES  \* Arabic  \* MERGEFORMAT </w:instrText>
    </w:r>
    <w:r w:rsidR="00667623" w:rsidRPr="00FC0156">
      <w:rPr>
        <w:bCs/>
        <w:color w:val="808080" w:themeColor="background1" w:themeShade="80"/>
      </w:rPr>
      <w:fldChar w:fldCharType="separate"/>
    </w:r>
    <w:r w:rsidR="008549FB">
      <w:rPr>
        <w:bCs/>
        <w:noProof/>
        <w:color w:val="808080" w:themeColor="background1" w:themeShade="80"/>
      </w:rPr>
      <w:t>2</w:t>
    </w:r>
    <w:r w:rsidR="00667623" w:rsidRPr="00FC0156">
      <w:rPr>
        <w:bCs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D4C28" w14:textId="77777777" w:rsidR="00884C11" w:rsidRDefault="00884C11" w:rsidP="00667623">
      <w:pPr>
        <w:spacing w:after="0" w:line="240" w:lineRule="auto"/>
      </w:pPr>
      <w:r>
        <w:separator/>
      </w:r>
    </w:p>
  </w:footnote>
  <w:footnote w:type="continuationSeparator" w:id="0">
    <w:p w14:paraId="577E23E3" w14:textId="77777777" w:rsidR="00884C11" w:rsidRDefault="00884C11" w:rsidP="00667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D1B"/>
    <w:multiLevelType w:val="hybridMultilevel"/>
    <w:tmpl w:val="5864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5139"/>
    <w:multiLevelType w:val="hybridMultilevel"/>
    <w:tmpl w:val="5F92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0C6"/>
    <w:multiLevelType w:val="hybridMultilevel"/>
    <w:tmpl w:val="24285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95E2D"/>
    <w:multiLevelType w:val="hybridMultilevel"/>
    <w:tmpl w:val="C1E6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E523D"/>
    <w:multiLevelType w:val="hybridMultilevel"/>
    <w:tmpl w:val="D2DCD4FC"/>
    <w:lvl w:ilvl="0" w:tplc="99164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379CC"/>
    <w:multiLevelType w:val="hybridMultilevel"/>
    <w:tmpl w:val="B75855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87182E"/>
    <w:multiLevelType w:val="hybridMultilevel"/>
    <w:tmpl w:val="9C98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6D58"/>
    <w:multiLevelType w:val="hybridMultilevel"/>
    <w:tmpl w:val="35DA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711DA"/>
    <w:multiLevelType w:val="hybridMultilevel"/>
    <w:tmpl w:val="22CAF262"/>
    <w:lvl w:ilvl="0" w:tplc="1AF45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4A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87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68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A1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83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A3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27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26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451D72"/>
    <w:multiLevelType w:val="hybridMultilevel"/>
    <w:tmpl w:val="2190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91A84"/>
    <w:multiLevelType w:val="hybridMultilevel"/>
    <w:tmpl w:val="F028C77C"/>
    <w:lvl w:ilvl="0" w:tplc="5D46B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A3EA4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CC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0F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EB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AE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43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C2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0F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387340"/>
    <w:multiLevelType w:val="hybridMultilevel"/>
    <w:tmpl w:val="6D2E09EA"/>
    <w:lvl w:ilvl="0" w:tplc="AD7AB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83820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CC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02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0F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06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8B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A8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EC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1A0A58"/>
    <w:multiLevelType w:val="hybridMultilevel"/>
    <w:tmpl w:val="E9FCFDA4"/>
    <w:lvl w:ilvl="0" w:tplc="06A438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281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3CB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683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A7D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66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CA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AAE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6CC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E7004"/>
    <w:multiLevelType w:val="hybridMultilevel"/>
    <w:tmpl w:val="2AB4BF6A"/>
    <w:lvl w:ilvl="0" w:tplc="E8161E1E">
      <w:numFmt w:val="bullet"/>
      <w:lvlText w:val="•"/>
      <w:lvlJc w:val="left"/>
      <w:pPr>
        <w:ind w:left="743" w:hanging="200"/>
      </w:pPr>
      <w:rPr>
        <w:rFonts w:ascii="Arial" w:eastAsia="Arial" w:hAnsi="Arial" w:cs="Arial" w:hint="default"/>
        <w:i/>
        <w:w w:val="142"/>
        <w:sz w:val="20"/>
        <w:szCs w:val="20"/>
      </w:rPr>
    </w:lvl>
    <w:lvl w:ilvl="1" w:tplc="E03E6504">
      <w:numFmt w:val="bullet"/>
      <w:lvlText w:val="•"/>
      <w:lvlJc w:val="left"/>
      <w:pPr>
        <w:ind w:left="1624" w:hanging="200"/>
      </w:pPr>
    </w:lvl>
    <w:lvl w:ilvl="2" w:tplc="EB0A7E46">
      <w:numFmt w:val="bullet"/>
      <w:lvlText w:val="•"/>
      <w:lvlJc w:val="left"/>
      <w:pPr>
        <w:ind w:left="2508" w:hanging="200"/>
      </w:pPr>
    </w:lvl>
    <w:lvl w:ilvl="3" w:tplc="C04CB3E8">
      <w:numFmt w:val="bullet"/>
      <w:lvlText w:val="•"/>
      <w:lvlJc w:val="left"/>
      <w:pPr>
        <w:ind w:left="3392" w:hanging="200"/>
      </w:pPr>
    </w:lvl>
    <w:lvl w:ilvl="4" w:tplc="4F803392">
      <w:numFmt w:val="bullet"/>
      <w:lvlText w:val="•"/>
      <w:lvlJc w:val="left"/>
      <w:pPr>
        <w:ind w:left="4276" w:hanging="200"/>
      </w:pPr>
    </w:lvl>
    <w:lvl w:ilvl="5" w:tplc="EB58468E">
      <w:numFmt w:val="bullet"/>
      <w:lvlText w:val="•"/>
      <w:lvlJc w:val="left"/>
      <w:pPr>
        <w:ind w:left="5160" w:hanging="200"/>
      </w:pPr>
    </w:lvl>
    <w:lvl w:ilvl="6" w:tplc="0B7873FA">
      <w:numFmt w:val="bullet"/>
      <w:lvlText w:val="•"/>
      <w:lvlJc w:val="left"/>
      <w:pPr>
        <w:ind w:left="6044" w:hanging="200"/>
      </w:pPr>
    </w:lvl>
    <w:lvl w:ilvl="7" w:tplc="D3D6533A">
      <w:numFmt w:val="bullet"/>
      <w:lvlText w:val="•"/>
      <w:lvlJc w:val="left"/>
      <w:pPr>
        <w:ind w:left="6928" w:hanging="200"/>
      </w:pPr>
    </w:lvl>
    <w:lvl w:ilvl="8" w:tplc="3924ACCC">
      <w:numFmt w:val="bullet"/>
      <w:lvlText w:val="•"/>
      <w:lvlJc w:val="left"/>
      <w:pPr>
        <w:ind w:left="7812" w:hanging="200"/>
      </w:pPr>
    </w:lvl>
  </w:abstractNum>
  <w:abstractNum w:abstractNumId="14" w15:restartNumberingAfterBreak="0">
    <w:nsid w:val="51382298"/>
    <w:multiLevelType w:val="hybridMultilevel"/>
    <w:tmpl w:val="E4A0490C"/>
    <w:lvl w:ilvl="0" w:tplc="0E9A9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A8880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4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A4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6B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89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C0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AC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48E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65F52E7"/>
    <w:multiLevelType w:val="hybridMultilevel"/>
    <w:tmpl w:val="3A94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D0305"/>
    <w:multiLevelType w:val="hybridMultilevel"/>
    <w:tmpl w:val="C54C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D2899"/>
    <w:multiLevelType w:val="hybridMultilevel"/>
    <w:tmpl w:val="70D2CC74"/>
    <w:lvl w:ilvl="0" w:tplc="F3A6C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C9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2A4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E2E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684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DC5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2AE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08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B6A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5385D87"/>
    <w:multiLevelType w:val="hybridMultilevel"/>
    <w:tmpl w:val="9BBE3FFA"/>
    <w:lvl w:ilvl="0" w:tplc="0E9A9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B48A3"/>
    <w:multiLevelType w:val="hybridMultilevel"/>
    <w:tmpl w:val="C662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B60CE"/>
    <w:multiLevelType w:val="hybridMultilevel"/>
    <w:tmpl w:val="EEC45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330103"/>
    <w:multiLevelType w:val="hybridMultilevel"/>
    <w:tmpl w:val="16C6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169E8"/>
    <w:multiLevelType w:val="hybridMultilevel"/>
    <w:tmpl w:val="5A62D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BB0780"/>
    <w:multiLevelType w:val="hybridMultilevel"/>
    <w:tmpl w:val="E3E0C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4"/>
  </w:num>
  <w:num w:numId="5">
    <w:abstractNumId w:val="6"/>
  </w:num>
  <w:num w:numId="6">
    <w:abstractNumId w:val="17"/>
  </w:num>
  <w:num w:numId="7">
    <w:abstractNumId w:val="19"/>
  </w:num>
  <w:num w:numId="8">
    <w:abstractNumId w:val="14"/>
  </w:num>
  <w:num w:numId="9">
    <w:abstractNumId w:val="10"/>
  </w:num>
  <w:num w:numId="10">
    <w:abstractNumId w:val="0"/>
  </w:num>
  <w:num w:numId="11">
    <w:abstractNumId w:val="12"/>
  </w:num>
  <w:num w:numId="12">
    <w:abstractNumId w:val="16"/>
  </w:num>
  <w:num w:numId="13">
    <w:abstractNumId w:val="18"/>
  </w:num>
  <w:num w:numId="14">
    <w:abstractNumId w:val="21"/>
  </w:num>
  <w:num w:numId="15">
    <w:abstractNumId w:val="13"/>
  </w:num>
  <w:num w:numId="16">
    <w:abstractNumId w:val="9"/>
  </w:num>
  <w:num w:numId="17">
    <w:abstractNumId w:val="5"/>
  </w:num>
  <w:num w:numId="18">
    <w:abstractNumId w:val="3"/>
  </w:num>
  <w:num w:numId="19">
    <w:abstractNumId w:val="7"/>
  </w:num>
  <w:num w:numId="20">
    <w:abstractNumId w:val="15"/>
  </w:num>
  <w:num w:numId="21">
    <w:abstractNumId w:val="22"/>
  </w:num>
  <w:num w:numId="22">
    <w:abstractNumId w:val="20"/>
  </w:num>
  <w:num w:numId="23">
    <w:abstractNumId w:val="1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2BA"/>
    <w:rsid w:val="00012F48"/>
    <w:rsid w:val="000168E8"/>
    <w:rsid w:val="00047051"/>
    <w:rsid w:val="000676CD"/>
    <w:rsid w:val="000826D8"/>
    <w:rsid w:val="000A1C24"/>
    <w:rsid w:val="000A6CF8"/>
    <w:rsid w:val="000E4C87"/>
    <w:rsid w:val="00123FD8"/>
    <w:rsid w:val="0012471E"/>
    <w:rsid w:val="001275C7"/>
    <w:rsid w:val="00150B20"/>
    <w:rsid w:val="001531FD"/>
    <w:rsid w:val="00153A8C"/>
    <w:rsid w:val="00155099"/>
    <w:rsid w:val="001657BB"/>
    <w:rsid w:val="0018199D"/>
    <w:rsid w:val="001B1BF5"/>
    <w:rsid w:val="001B52BA"/>
    <w:rsid w:val="001D12B9"/>
    <w:rsid w:val="001D263B"/>
    <w:rsid w:val="001D7228"/>
    <w:rsid w:val="001E419C"/>
    <w:rsid w:val="001F48FD"/>
    <w:rsid w:val="00201BBD"/>
    <w:rsid w:val="00205D2D"/>
    <w:rsid w:val="00232933"/>
    <w:rsid w:val="00246BAE"/>
    <w:rsid w:val="00247501"/>
    <w:rsid w:val="0025407E"/>
    <w:rsid w:val="0025521D"/>
    <w:rsid w:val="00290E37"/>
    <w:rsid w:val="002B39B1"/>
    <w:rsid w:val="002B4364"/>
    <w:rsid w:val="002C72C0"/>
    <w:rsid w:val="002D2457"/>
    <w:rsid w:val="002D52C6"/>
    <w:rsid w:val="00311B10"/>
    <w:rsid w:val="003226A1"/>
    <w:rsid w:val="0033426C"/>
    <w:rsid w:val="003539AF"/>
    <w:rsid w:val="0037428B"/>
    <w:rsid w:val="00384854"/>
    <w:rsid w:val="00390185"/>
    <w:rsid w:val="003B558E"/>
    <w:rsid w:val="003C0223"/>
    <w:rsid w:val="003C057B"/>
    <w:rsid w:val="003D42D0"/>
    <w:rsid w:val="003F4D8D"/>
    <w:rsid w:val="003F6229"/>
    <w:rsid w:val="004271D3"/>
    <w:rsid w:val="004451AB"/>
    <w:rsid w:val="00446978"/>
    <w:rsid w:val="004509AE"/>
    <w:rsid w:val="00453DE0"/>
    <w:rsid w:val="00490DB0"/>
    <w:rsid w:val="004B02F9"/>
    <w:rsid w:val="004C2B6A"/>
    <w:rsid w:val="004C4D9B"/>
    <w:rsid w:val="004C6338"/>
    <w:rsid w:val="004D4472"/>
    <w:rsid w:val="00523209"/>
    <w:rsid w:val="00563229"/>
    <w:rsid w:val="005A0681"/>
    <w:rsid w:val="005A30DE"/>
    <w:rsid w:val="005A627B"/>
    <w:rsid w:val="005A6834"/>
    <w:rsid w:val="005B335C"/>
    <w:rsid w:val="005B38BB"/>
    <w:rsid w:val="005B723F"/>
    <w:rsid w:val="005C4DE4"/>
    <w:rsid w:val="005E3C6D"/>
    <w:rsid w:val="005F491C"/>
    <w:rsid w:val="005F5514"/>
    <w:rsid w:val="00603BB8"/>
    <w:rsid w:val="006042BE"/>
    <w:rsid w:val="006115DA"/>
    <w:rsid w:val="00614FD9"/>
    <w:rsid w:val="00631F14"/>
    <w:rsid w:val="00634FCD"/>
    <w:rsid w:val="0064080E"/>
    <w:rsid w:val="0066125F"/>
    <w:rsid w:val="00667623"/>
    <w:rsid w:val="00673E70"/>
    <w:rsid w:val="00674976"/>
    <w:rsid w:val="00682B78"/>
    <w:rsid w:val="00690908"/>
    <w:rsid w:val="00690EA3"/>
    <w:rsid w:val="00697AB7"/>
    <w:rsid w:val="006C6561"/>
    <w:rsid w:val="006E43D1"/>
    <w:rsid w:val="0071568B"/>
    <w:rsid w:val="0073126F"/>
    <w:rsid w:val="00742B7B"/>
    <w:rsid w:val="007436AB"/>
    <w:rsid w:val="00763C86"/>
    <w:rsid w:val="0076440A"/>
    <w:rsid w:val="00764E18"/>
    <w:rsid w:val="00790E9A"/>
    <w:rsid w:val="007915D8"/>
    <w:rsid w:val="00796E68"/>
    <w:rsid w:val="007A1960"/>
    <w:rsid w:val="007A7DB9"/>
    <w:rsid w:val="007B1851"/>
    <w:rsid w:val="007B3656"/>
    <w:rsid w:val="007E521A"/>
    <w:rsid w:val="007E5A0A"/>
    <w:rsid w:val="00821AD8"/>
    <w:rsid w:val="00823594"/>
    <w:rsid w:val="008276CD"/>
    <w:rsid w:val="008354A6"/>
    <w:rsid w:val="00843A54"/>
    <w:rsid w:val="00846761"/>
    <w:rsid w:val="00847862"/>
    <w:rsid w:val="008549FB"/>
    <w:rsid w:val="00855CBB"/>
    <w:rsid w:val="00870D0C"/>
    <w:rsid w:val="00884C11"/>
    <w:rsid w:val="00887AA1"/>
    <w:rsid w:val="008A30FF"/>
    <w:rsid w:val="008D08AD"/>
    <w:rsid w:val="008D5662"/>
    <w:rsid w:val="00901BA7"/>
    <w:rsid w:val="00912996"/>
    <w:rsid w:val="00915B8A"/>
    <w:rsid w:val="00921AAF"/>
    <w:rsid w:val="0092394F"/>
    <w:rsid w:val="00926483"/>
    <w:rsid w:val="00942A26"/>
    <w:rsid w:val="00952F63"/>
    <w:rsid w:val="009544F8"/>
    <w:rsid w:val="00957299"/>
    <w:rsid w:val="00963196"/>
    <w:rsid w:val="00967F59"/>
    <w:rsid w:val="00977624"/>
    <w:rsid w:val="009928D8"/>
    <w:rsid w:val="0099302A"/>
    <w:rsid w:val="00995179"/>
    <w:rsid w:val="00996B5B"/>
    <w:rsid w:val="009B5D07"/>
    <w:rsid w:val="009C1284"/>
    <w:rsid w:val="009D3645"/>
    <w:rsid w:val="009F0DE6"/>
    <w:rsid w:val="009F6B13"/>
    <w:rsid w:val="00A04E6E"/>
    <w:rsid w:val="00A076E4"/>
    <w:rsid w:val="00A20630"/>
    <w:rsid w:val="00A8000D"/>
    <w:rsid w:val="00A84340"/>
    <w:rsid w:val="00AA094F"/>
    <w:rsid w:val="00AA1583"/>
    <w:rsid w:val="00AB1450"/>
    <w:rsid w:val="00AB5806"/>
    <w:rsid w:val="00AC02D4"/>
    <w:rsid w:val="00AC1582"/>
    <w:rsid w:val="00AC2279"/>
    <w:rsid w:val="00AE0E8C"/>
    <w:rsid w:val="00AF5904"/>
    <w:rsid w:val="00B11785"/>
    <w:rsid w:val="00B13DBC"/>
    <w:rsid w:val="00B35B89"/>
    <w:rsid w:val="00B524E3"/>
    <w:rsid w:val="00B56C39"/>
    <w:rsid w:val="00B76FA1"/>
    <w:rsid w:val="00B80897"/>
    <w:rsid w:val="00B9358B"/>
    <w:rsid w:val="00BA1D13"/>
    <w:rsid w:val="00BA755D"/>
    <w:rsid w:val="00BB03D6"/>
    <w:rsid w:val="00BB1208"/>
    <w:rsid w:val="00BD6046"/>
    <w:rsid w:val="00C234B3"/>
    <w:rsid w:val="00C33FC3"/>
    <w:rsid w:val="00C44D7E"/>
    <w:rsid w:val="00C460BD"/>
    <w:rsid w:val="00C47C2E"/>
    <w:rsid w:val="00C63253"/>
    <w:rsid w:val="00C83586"/>
    <w:rsid w:val="00C85A30"/>
    <w:rsid w:val="00C9107C"/>
    <w:rsid w:val="00C91BD5"/>
    <w:rsid w:val="00CB1864"/>
    <w:rsid w:val="00CF1464"/>
    <w:rsid w:val="00D02FE4"/>
    <w:rsid w:val="00D27417"/>
    <w:rsid w:val="00D308C2"/>
    <w:rsid w:val="00D47681"/>
    <w:rsid w:val="00D524F5"/>
    <w:rsid w:val="00D71AF8"/>
    <w:rsid w:val="00D753C3"/>
    <w:rsid w:val="00D7585E"/>
    <w:rsid w:val="00D75A3C"/>
    <w:rsid w:val="00D87D57"/>
    <w:rsid w:val="00DA007E"/>
    <w:rsid w:val="00DA5D9B"/>
    <w:rsid w:val="00DB35E8"/>
    <w:rsid w:val="00DB5EC1"/>
    <w:rsid w:val="00DC39AE"/>
    <w:rsid w:val="00DD02BE"/>
    <w:rsid w:val="00DD6D3D"/>
    <w:rsid w:val="00DF6E99"/>
    <w:rsid w:val="00DF79A3"/>
    <w:rsid w:val="00E049ED"/>
    <w:rsid w:val="00E16F3A"/>
    <w:rsid w:val="00E23E16"/>
    <w:rsid w:val="00E30134"/>
    <w:rsid w:val="00E365E7"/>
    <w:rsid w:val="00E43B73"/>
    <w:rsid w:val="00E47C1B"/>
    <w:rsid w:val="00E51CF7"/>
    <w:rsid w:val="00E7045C"/>
    <w:rsid w:val="00E70D0A"/>
    <w:rsid w:val="00E74D3A"/>
    <w:rsid w:val="00E7677E"/>
    <w:rsid w:val="00E8247B"/>
    <w:rsid w:val="00E85E08"/>
    <w:rsid w:val="00E9382D"/>
    <w:rsid w:val="00E946F7"/>
    <w:rsid w:val="00EC40F0"/>
    <w:rsid w:val="00EC6024"/>
    <w:rsid w:val="00EC76A8"/>
    <w:rsid w:val="00ED22F8"/>
    <w:rsid w:val="00ED49B2"/>
    <w:rsid w:val="00EE5061"/>
    <w:rsid w:val="00F0189D"/>
    <w:rsid w:val="00F01D4E"/>
    <w:rsid w:val="00F11B37"/>
    <w:rsid w:val="00F14CC7"/>
    <w:rsid w:val="00F15F28"/>
    <w:rsid w:val="00F30EFB"/>
    <w:rsid w:val="00F4280D"/>
    <w:rsid w:val="00F62EC2"/>
    <w:rsid w:val="00F638AB"/>
    <w:rsid w:val="00F70C96"/>
    <w:rsid w:val="00F712A1"/>
    <w:rsid w:val="00F822BD"/>
    <w:rsid w:val="00F91541"/>
    <w:rsid w:val="00F973FF"/>
    <w:rsid w:val="00FC0156"/>
    <w:rsid w:val="00FC1677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A5256"/>
  <w15:chartTrackingRefBased/>
  <w15:docId w15:val="{3B879592-72E6-4E23-AD37-30A8F2E4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460BD"/>
    <w:pPr>
      <w:spacing w:after="22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460BD"/>
    <w:rPr>
      <w:rFonts w:ascii="Arial" w:hAnsi="Arial" w:cs="Arial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682B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0E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E1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5E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5E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B9358B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667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623"/>
  </w:style>
  <w:style w:type="paragraph" w:styleId="Footer">
    <w:name w:val="footer"/>
    <w:basedOn w:val="Normal"/>
    <w:link w:val="FooterChar"/>
    <w:uiPriority w:val="99"/>
    <w:unhideWhenUsed/>
    <w:rsid w:val="00667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623"/>
  </w:style>
  <w:style w:type="table" w:styleId="TableGrid">
    <w:name w:val="Table Grid"/>
    <w:basedOn w:val="TableNormal"/>
    <w:uiPriority w:val="39"/>
    <w:rsid w:val="00D7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A30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39422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6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8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4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3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8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2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4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89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4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3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88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909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234">
          <w:marLeft w:val="12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8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677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anmukherje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Panarella, Michael</dc:creator>
  <cp:keywords/>
  <dc:description/>
  <cp:lastModifiedBy>Microsoft Office User</cp:lastModifiedBy>
  <cp:revision>3</cp:revision>
  <dcterms:created xsi:type="dcterms:W3CDTF">2019-01-10T15:08:00Z</dcterms:created>
  <dcterms:modified xsi:type="dcterms:W3CDTF">2019-02-13T17:49:00Z</dcterms:modified>
</cp:coreProperties>
</file>